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98C5" w14:textId="32BDDD63" w:rsidR="00947904" w:rsidRDefault="00947904" w:rsidP="008C0030">
      <w:pPr>
        <w:pStyle w:val="Textonotapie"/>
        <w:jc w:val="center"/>
        <w:rPr>
          <w:rFonts w:ascii="Arial Narrow" w:hAnsi="Arial Narrow"/>
          <w:b/>
          <w:sz w:val="22"/>
          <w:szCs w:val="22"/>
        </w:rPr>
      </w:pPr>
    </w:p>
    <w:p w14:paraId="6D76AE1E" w14:textId="2F245D45" w:rsidR="008C0030" w:rsidRPr="006B41C3" w:rsidRDefault="008C0030" w:rsidP="008C0030">
      <w:pPr>
        <w:pStyle w:val="Textonotapie"/>
        <w:jc w:val="center"/>
        <w:rPr>
          <w:rFonts w:ascii="Arial Narrow" w:hAnsi="Arial Narrow"/>
          <w:b/>
          <w:sz w:val="22"/>
          <w:szCs w:val="22"/>
        </w:rPr>
      </w:pPr>
      <w:r w:rsidRPr="006B41C3">
        <w:rPr>
          <w:rFonts w:ascii="Arial Narrow" w:hAnsi="Arial Narrow"/>
          <w:b/>
          <w:sz w:val="22"/>
          <w:szCs w:val="22"/>
        </w:rPr>
        <w:t>RECOMENDACIÓN COMITÉ EVALUADOR PROCESO N</w:t>
      </w:r>
      <w:r w:rsidR="000665D6">
        <w:rPr>
          <w:rFonts w:ascii="Arial Narrow" w:hAnsi="Arial Narrow"/>
          <w:b/>
          <w:sz w:val="22"/>
          <w:szCs w:val="22"/>
        </w:rPr>
        <w:t>ro</w:t>
      </w:r>
      <w:r w:rsidRPr="006B41C3">
        <w:rPr>
          <w:rFonts w:ascii="Arial Narrow" w:hAnsi="Arial Narrow"/>
          <w:b/>
          <w:sz w:val="22"/>
          <w:szCs w:val="22"/>
        </w:rPr>
        <w:t>. SCJ-SIF-</w:t>
      </w:r>
      <w:r w:rsidR="00727AD3">
        <w:rPr>
          <w:rFonts w:ascii="Arial Narrow" w:hAnsi="Arial Narrow"/>
          <w:b/>
          <w:sz w:val="22"/>
          <w:szCs w:val="22"/>
        </w:rPr>
        <w:t>CMA-</w:t>
      </w:r>
      <w:r w:rsidRPr="006B41C3">
        <w:rPr>
          <w:rFonts w:ascii="Arial Narrow" w:hAnsi="Arial Narrow"/>
          <w:b/>
          <w:sz w:val="22"/>
          <w:szCs w:val="22"/>
        </w:rPr>
        <w:t>0</w:t>
      </w:r>
      <w:r w:rsidR="00727AD3">
        <w:rPr>
          <w:rFonts w:ascii="Arial Narrow" w:hAnsi="Arial Narrow"/>
          <w:b/>
          <w:sz w:val="22"/>
          <w:szCs w:val="22"/>
        </w:rPr>
        <w:t>06</w:t>
      </w:r>
      <w:r w:rsidRPr="006B41C3">
        <w:rPr>
          <w:rFonts w:ascii="Arial Narrow" w:hAnsi="Arial Narrow"/>
          <w:b/>
          <w:sz w:val="22"/>
          <w:szCs w:val="22"/>
        </w:rPr>
        <w:t>-2025</w:t>
      </w:r>
    </w:p>
    <w:p w14:paraId="0AA1805F" w14:textId="216D3A37" w:rsidR="00B34211" w:rsidRPr="006B41C3" w:rsidRDefault="00B34211" w:rsidP="007D549A">
      <w:pPr>
        <w:pStyle w:val="Sinespaciado"/>
        <w:jc w:val="center"/>
        <w:rPr>
          <w:rFonts w:ascii="Arial Narrow" w:hAnsi="Arial Narrow" w:cs="Arial"/>
          <w:b/>
          <w:bCs/>
          <w:kern w:val="16"/>
          <w:position w:val="-6"/>
          <w:sz w:val="22"/>
          <w:szCs w:val="22"/>
          <w:lang w:eastAsia="es-ES"/>
        </w:rPr>
      </w:pPr>
    </w:p>
    <w:p w14:paraId="1AAA9E9C" w14:textId="77777777" w:rsidR="00727AD3" w:rsidRPr="00727AD3" w:rsidRDefault="0059411B" w:rsidP="00727AD3">
      <w:pPr>
        <w:widowControl w:val="0"/>
        <w:autoSpaceDE w:val="0"/>
        <w:autoSpaceDN w:val="0"/>
        <w:jc w:val="center"/>
        <w:rPr>
          <w:rFonts w:ascii="Arial Narrow" w:eastAsia="Arial" w:hAnsi="Arial Narrow" w:cs="Arial"/>
          <w:b/>
          <w:sz w:val="22"/>
          <w:szCs w:val="22"/>
          <w:lang w:val="es-CO"/>
        </w:rPr>
      </w:pPr>
      <w:r w:rsidRPr="00EB0BE6">
        <w:rPr>
          <w:rFonts w:ascii="Arial Narrow" w:eastAsia="Arial MT" w:hAnsi="Arial Narrow" w:cs="Arial"/>
          <w:b/>
          <w:bCs/>
          <w:sz w:val="22"/>
          <w:szCs w:val="22"/>
          <w:lang w:val="es-ES" w:eastAsia="en-US"/>
        </w:rPr>
        <w:t xml:space="preserve">OBJETO: </w:t>
      </w:r>
      <w:r w:rsidR="00727AD3" w:rsidRPr="00727AD3">
        <w:rPr>
          <w:rFonts w:ascii="Arial Narrow" w:eastAsia="Arial" w:hAnsi="Arial Narrow" w:cs="Arial"/>
          <w:b/>
          <w:sz w:val="22"/>
          <w:szCs w:val="22"/>
          <w:lang w:val="es-CO"/>
        </w:rPr>
        <w:t>ELABORACIÓN DE LOS ESTUDIOS Y DISEÑOS INTEGRALES PARA LA ADQUISICIÓN Y</w:t>
      </w:r>
    </w:p>
    <w:p w14:paraId="4D3958F4" w14:textId="1E9385C4" w:rsidR="00892060" w:rsidRPr="00EB0BE6" w:rsidRDefault="00727AD3" w:rsidP="00727AD3">
      <w:pPr>
        <w:widowControl w:val="0"/>
        <w:autoSpaceDE w:val="0"/>
        <w:autoSpaceDN w:val="0"/>
        <w:jc w:val="center"/>
        <w:rPr>
          <w:rFonts w:ascii="Arial Narrow" w:eastAsia="Times New Roman" w:hAnsi="Arial Narrow" w:cs="Times New Roman"/>
          <w:b/>
          <w:sz w:val="22"/>
          <w:szCs w:val="22"/>
          <w:lang w:val="es-ES"/>
        </w:rPr>
      </w:pPr>
      <w:r w:rsidRPr="00727AD3">
        <w:rPr>
          <w:rFonts w:ascii="Arial Narrow" w:eastAsia="Arial" w:hAnsi="Arial Narrow" w:cs="Arial"/>
          <w:b/>
          <w:sz w:val="22"/>
          <w:szCs w:val="22"/>
          <w:lang w:val="es-CO"/>
        </w:rPr>
        <w:t>OPERACIÓN DE LOS CTP MÓVILES”</w:t>
      </w:r>
      <w:r w:rsidR="00E85239" w:rsidRPr="00E17143">
        <w:rPr>
          <w:rFonts w:ascii="Arial Narrow" w:eastAsia="Arial MT" w:hAnsi="Arial Narrow" w:cs="Arial"/>
          <w:sz w:val="22"/>
          <w:szCs w:val="22"/>
          <w:lang w:val="es-ES" w:eastAsia="en-US"/>
        </w:rPr>
        <w:t>.</w:t>
      </w:r>
    </w:p>
    <w:p w14:paraId="4532C3B5" w14:textId="77777777" w:rsidR="007D7960" w:rsidRPr="006B41C3" w:rsidRDefault="007D7960" w:rsidP="007D549A">
      <w:pPr>
        <w:pStyle w:val="Prrafodelista"/>
        <w:ind w:left="-284" w:right="-142"/>
        <w:rPr>
          <w:rFonts w:cs="Arial"/>
          <w:b/>
          <w:sz w:val="22"/>
          <w:szCs w:val="22"/>
        </w:rPr>
      </w:pPr>
    </w:p>
    <w:p w14:paraId="484F05CA" w14:textId="5C4EBC8B" w:rsidR="00C518F0" w:rsidRPr="006B41C3" w:rsidRDefault="00C518F0" w:rsidP="00C518F0">
      <w:pPr>
        <w:pStyle w:val="Textonotapie"/>
        <w:rPr>
          <w:sz w:val="22"/>
          <w:szCs w:val="22"/>
        </w:rPr>
      </w:pPr>
      <w:r w:rsidRPr="006B41C3">
        <w:rPr>
          <w:rFonts w:ascii="Arial Narrow" w:hAnsi="Arial Narrow"/>
          <w:sz w:val="22"/>
          <w:szCs w:val="22"/>
        </w:rPr>
        <w:t>Cumplido el plazo otorgado por la Entidad para que se aclarar</w:t>
      </w:r>
      <w:r w:rsidR="00EB0BE6">
        <w:rPr>
          <w:rFonts w:ascii="Arial Narrow" w:hAnsi="Arial Narrow"/>
          <w:sz w:val="22"/>
          <w:szCs w:val="22"/>
        </w:rPr>
        <w:t>a</w:t>
      </w:r>
      <w:r w:rsidRPr="006B41C3">
        <w:rPr>
          <w:rFonts w:ascii="Arial Narrow" w:hAnsi="Arial Narrow"/>
          <w:sz w:val="22"/>
          <w:szCs w:val="22"/>
        </w:rPr>
        <w:t>n</w:t>
      </w:r>
      <w:r w:rsidR="006C251D">
        <w:rPr>
          <w:rFonts w:ascii="Arial Narrow" w:hAnsi="Arial Narrow"/>
          <w:sz w:val="22"/>
          <w:szCs w:val="22"/>
        </w:rPr>
        <w:t xml:space="preserve"> </w:t>
      </w:r>
      <w:r w:rsidRPr="006B41C3">
        <w:rPr>
          <w:rFonts w:ascii="Arial Narrow" w:hAnsi="Arial Narrow"/>
          <w:sz w:val="22"/>
          <w:szCs w:val="22"/>
        </w:rPr>
        <w:t>o subsanaran las propuestas allegadas en sus aspectos jurídicos,</w:t>
      </w:r>
      <w:r w:rsidR="001C35A7" w:rsidRPr="006B41C3">
        <w:rPr>
          <w:rFonts w:ascii="Arial Narrow" w:hAnsi="Arial Narrow"/>
          <w:sz w:val="22"/>
          <w:szCs w:val="22"/>
        </w:rPr>
        <w:t xml:space="preserve"> </w:t>
      </w:r>
      <w:r w:rsidR="00A1053F" w:rsidRPr="006B41C3">
        <w:rPr>
          <w:rFonts w:ascii="Arial Narrow" w:hAnsi="Arial Narrow"/>
          <w:sz w:val="22"/>
          <w:szCs w:val="22"/>
        </w:rPr>
        <w:t>componente de seguridad y salud en el trabajo</w:t>
      </w:r>
      <w:r w:rsidR="001227FE" w:rsidRPr="006B41C3">
        <w:rPr>
          <w:rFonts w:ascii="Arial Narrow" w:hAnsi="Arial Narrow"/>
          <w:sz w:val="22"/>
          <w:szCs w:val="22"/>
        </w:rPr>
        <w:t>,</w:t>
      </w:r>
      <w:r w:rsidRPr="006B41C3">
        <w:rPr>
          <w:rFonts w:ascii="Arial Narrow" w:hAnsi="Arial Narrow"/>
          <w:sz w:val="22"/>
          <w:szCs w:val="22"/>
        </w:rPr>
        <w:t xml:space="preserve"> técnicos y financieros, se obtuvo el siguiente resultado</w:t>
      </w:r>
      <w:r w:rsidRPr="006B41C3">
        <w:rPr>
          <w:sz w:val="22"/>
          <w:szCs w:val="22"/>
        </w:rPr>
        <w:t>:</w:t>
      </w:r>
    </w:p>
    <w:p w14:paraId="5A4FB271" w14:textId="77777777" w:rsidR="00CE1A00" w:rsidRPr="006B41C3" w:rsidRDefault="00CE1A00" w:rsidP="00C518F0">
      <w:pPr>
        <w:pStyle w:val="Textonotapie"/>
        <w:jc w:val="center"/>
        <w:rPr>
          <w:rFonts w:ascii="Arial Narrow" w:hAnsi="Arial Narrow"/>
          <w:b/>
          <w:sz w:val="22"/>
          <w:szCs w:val="22"/>
        </w:rPr>
      </w:pPr>
    </w:p>
    <w:p w14:paraId="31A49268" w14:textId="520D41AB" w:rsidR="001F4147" w:rsidRDefault="001F4147" w:rsidP="001F4147">
      <w:pPr>
        <w:contextualSpacing/>
        <w:jc w:val="center"/>
        <w:rPr>
          <w:rFonts w:ascii="Arial Narrow" w:hAnsi="Arial Narrow" w:cs="Arial"/>
          <w:b/>
          <w:bCs/>
          <w:sz w:val="22"/>
          <w:szCs w:val="22"/>
          <w:lang w:val="es-MX"/>
        </w:rPr>
      </w:pPr>
      <w:r w:rsidRPr="002767D7">
        <w:rPr>
          <w:rFonts w:ascii="Arial Narrow" w:hAnsi="Arial Narrow" w:cs="Arial"/>
          <w:b/>
          <w:bCs/>
          <w:sz w:val="22"/>
          <w:szCs w:val="22"/>
          <w:u w:val="single"/>
          <w:lang w:val="es-MX"/>
        </w:rPr>
        <w:t xml:space="preserve">CONSOLIDADO INFORME </w:t>
      </w:r>
      <w:r>
        <w:rPr>
          <w:rFonts w:ascii="Arial Narrow" w:hAnsi="Arial Narrow" w:cs="Arial"/>
          <w:b/>
          <w:bCs/>
          <w:sz w:val="22"/>
          <w:szCs w:val="22"/>
          <w:u w:val="single"/>
          <w:lang w:val="es-MX"/>
        </w:rPr>
        <w:t xml:space="preserve">DE </w:t>
      </w:r>
      <w:r w:rsidRPr="002767D7">
        <w:rPr>
          <w:rFonts w:ascii="Arial Narrow" w:hAnsi="Arial Narrow" w:cs="Arial"/>
          <w:b/>
          <w:bCs/>
          <w:sz w:val="22"/>
          <w:szCs w:val="22"/>
          <w:u w:val="single"/>
          <w:lang w:val="es-MX"/>
        </w:rPr>
        <w:t>EVALUACIÓN</w:t>
      </w:r>
      <w:r>
        <w:rPr>
          <w:rFonts w:ascii="Arial Narrow" w:hAnsi="Arial Narrow" w:cs="Arial"/>
          <w:b/>
          <w:bCs/>
          <w:sz w:val="22"/>
          <w:szCs w:val="22"/>
          <w:u w:val="single"/>
          <w:lang w:val="es-MX"/>
        </w:rPr>
        <w:t xml:space="preserve"> DEFINITIVO </w:t>
      </w:r>
      <w:r w:rsidRPr="002767D7">
        <w:rPr>
          <w:rFonts w:ascii="Arial Narrow" w:hAnsi="Arial Narrow" w:cs="Arial"/>
          <w:b/>
          <w:bCs/>
          <w:sz w:val="22"/>
          <w:szCs w:val="22"/>
          <w:u w:val="single"/>
          <w:lang w:val="es-MX"/>
        </w:rPr>
        <w:t>REQUISITOS HABILITANTES</w:t>
      </w:r>
      <w:r w:rsidRPr="006D19CD">
        <w:rPr>
          <w:rFonts w:ascii="Arial Narrow" w:hAnsi="Arial Narrow" w:cs="Arial"/>
          <w:b/>
          <w:bCs/>
          <w:sz w:val="22"/>
          <w:szCs w:val="22"/>
          <w:lang w:val="es-MX"/>
        </w:rPr>
        <w:t>:</w:t>
      </w:r>
    </w:p>
    <w:p w14:paraId="79018DE9" w14:textId="77777777" w:rsidR="00D6525E" w:rsidRPr="001F4147" w:rsidRDefault="00D6525E" w:rsidP="001F4147">
      <w:pPr>
        <w:contextualSpacing/>
        <w:jc w:val="center"/>
        <w:rPr>
          <w:rFonts w:ascii="Arial Narrow" w:hAnsi="Arial Narrow" w:cs="Arial"/>
          <w:b/>
          <w:bCs/>
          <w:sz w:val="22"/>
          <w:szCs w:val="22"/>
          <w:lang w:val="es-MX"/>
        </w:rPr>
      </w:pPr>
    </w:p>
    <w:tbl>
      <w:tblPr>
        <w:tblStyle w:val="TableGrid"/>
        <w:tblW w:w="9321" w:type="dxa"/>
        <w:jc w:val="center"/>
        <w:tblInd w:w="0" w:type="dxa"/>
        <w:tblCellMar>
          <w:top w:w="50" w:type="dxa"/>
          <w:left w:w="5" w:type="dxa"/>
          <w:bottom w:w="6" w:type="dxa"/>
        </w:tblCellMar>
        <w:tblLook w:val="04A0" w:firstRow="1" w:lastRow="0" w:firstColumn="1" w:lastColumn="0" w:noHBand="0" w:noVBand="1"/>
      </w:tblPr>
      <w:tblGrid>
        <w:gridCol w:w="713"/>
        <w:gridCol w:w="1476"/>
        <w:gridCol w:w="1004"/>
        <w:gridCol w:w="1013"/>
        <w:gridCol w:w="1013"/>
        <w:gridCol w:w="1013"/>
        <w:gridCol w:w="1160"/>
        <w:gridCol w:w="1929"/>
      </w:tblGrid>
      <w:tr w:rsidR="00727AD3" w:rsidRPr="00727AD3" w14:paraId="5FF1CD0F" w14:textId="77777777" w:rsidTr="00727AD3">
        <w:trPr>
          <w:trHeight w:val="511"/>
          <w:jc w:val="center"/>
        </w:trPr>
        <w:tc>
          <w:tcPr>
            <w:tcW w:w="713" w:type="dxa"/>
            <w:tcBorders>
              <w:top w:val="single" w:sz="4" w:space="0" w:color="000000"/>
              <w:left w:val="single" w:sz="4" w:space="0" w:color="000000"/>
              <w:bottom w:val="single" w:sz="4" w:space="0" w:color="000000"/>
              <w:right w:val="dotted" w:sz="4" w:space="0" w:color="auto"/>
            </w:tcBorders>
            <w:shd w:val="clear" w:color="auto" w:fill="808080" w:themeFill="background1" w:themeFillShade="80"/>
            <w:vAlign w:val="center"/>
          </w:tcPr>
          <w:p w14:paraId="497BD60C" w14:textId="77777777" w:rsidR="00727AD3" w:rsidRPr="00727AD3" w:rsidRDefault="00727AD3" w:rsidP="00D65D79">
            <w:pPr>
              <w:jc w:val="center"/>
              <w:rPr>
                <w:rFonts w:cs="Arial"/>
                <w:color w:val="000000" w:themeColor="text1"/>
                <w:sz w:val="18"/>
                <w:szCs w:val="18"/>
              </w:rPr>
            </w:pPr>
            <w:r w:rsidRPr="00727AD3">
              <w:rPr>
                <w:rFonts w:cs="Arial"/>
                <w:color w:val="000000" w:themeColor="text1"/>
                <w:sz w:val="18"/>
                <w:szCs w:val="18"/>
              </w:rPr>
              <w:t>Í</w:t>
            </w:r>
            <w:r w:rsidRPr="00727AD3">
              <w:rPr>
                <w:rFonts w:eastAsia="Arial" w:cs="Arial"/>
                <w:b/>
                <w:color w:val="000000" w:themeColor="text1"/>
                <w:sz w:val="18"/>
                <w:szCs w:val="18"/>
              </w:rPr>
              <w:t>TEM</w:t>
            </w:r>
          </w:p>
        </w:tc>
        <w:tc>
          <w:tcPr>
            <w:tcW w:w="1476" w:type="dxa"/>
            <w:tcBorders>
              <w:top w:val="single" w:sz="4" w:space="0" w:color="000000"/>
              <w:left w:val="dotted" w:sz="4" w:space="0" w:color="auto"/>
              <w:bottom w:val="single" w:sz="4" w:space="0" w:color="000000"/>
              <w:right w:val="dotted" w:sz="4" w:space="0" w:color="auto"/>
            </w:tcBorders>
            <w:shd w:val="clear" w:color="auto" w:fill="808080" w:themeFill="background1" w:themeFillShade="80"/>
            <w:vAlign w:val="center"/>
          </w:tcPr>
          <w:p w14:paraId="2ECF725C" w14:textId="77777777" w:rsidR="00727AD3" w:rsidRPr="00727AD3" w:rsidRDefault="00727AD3" w:rsidP="00D65D79">
            <w:pPr>
              <w:ind w:right="14"/>
              <w:jc w:val="center"/>
              <w:rPr>
                <w:rFonts w:cs="Arial"/>
                <w:color w:val="000000" w:themeColor="text1"/>
                <w:sz w:val="18"/>
                <w:szCs w:val="18"/>
              </w:rPr>
            </w:pPr>
            <w:r w:rsidRPr="00727AD3">
              <w:rPr>
                <w:rFonts w:eastAsia="Arial" w:cs="Arial"/>
                <w:b/>
                <w:color w:val="000000" w:themeColor="text1"/>
                <w:sz w:val="18"/>
                <w:szCs w:val="18"/>
              </w:rPr>
              <w:t>PROPONENTE</w:t>
            </w:r>
          </w:p>
        </w:tc>
        <w:tc>
          <w:tcPr>
            <w:tcW w:w="1004" w:type="dxa"/>
            <w:tcBorders>
              <w:top w:val="single" w:sz="4" w:space="0" w:color="000000"/>
              <w:left w:val="dotted" w:sz="4" w:space="0" w:color="auto"/>
              <w:bottom w:val="single" w:sz="4" w:space="0" w:color="000000"/>
              <w:right w:val="dotted" w:sz="4" w:space="0" w:color="auto"/>
            </w:tcBorders>
            <w:shd w:val="clear" w:color="auto" w:fill="808080" w:themeFill="background1" w:themeFillShade="80"/>
            <w:vAlign w:val="center"/>
          </w:tcPr>
          <w:p w14:paraId="676311C1" w14:textId="77777777" w:rsidR="00727AD3" w:rsidRPr="00727AD3" w:rsidRDefault="00727AD3" w:rsidP="00D65D79">
            <w:pPr>
              <w:ind w:right="4"/>
              <w:jc w:val="center"/>
              <w:rPr>
                <w:rFonts w:cs="Arial"/>
                <w:color w:val="000000" w:themeColor="text1"/>
                <w:sz w:val="18"/>
                <w:szCs w:val="18"/>
              </w:rPr>
            </w:pPr>
            <w:r w:rsidRPr="00727AD3">
              <w:rPr>
                <w:rFonts w:eastAsia="Arial" w:cs="Arial"/>
                <w:b/>
                <w:color w:val="000000" w:themeColor="text1"/>
                <w:sz w:val="18"/>
                <w:szCs w:val="18"/>
              </w:rPr>
              <w:t>EVALUACIÓN JURÍDICA</w:t>
            </w:r>
          </w:p>
        </w:tc>
        <w:tc>
          <w:tcPr>
            <w:tcW w:w="1013" w:type="dxa"/>
            <w:tcBorders>
              <w:top w:val="single" w:sz="4" w:space="0" w:color="000000"/>
              <w:left w:val="dotted" w:sz="4" w:space="0" w:color="auto"/>
              <w:bottom w:val="single" w:sz="4" w:space="0" w:color="000000"/>
              <w:right w:val="single" w:sz="4" w:space="0" w:color="auto"/>
            </w:tcBorders>
            <w:shd w:val="clear" w:color="auto" w:fill="808080" w:themeFill="background1" w:themeFillShade="80"/>
            <w:vAlign w:val="center"/>
          </w:tcPr>
          <w:p w14:paraId="5EAD0D40" w14:textId="77777777" w:rsidR="00727AD3" w:rsidRPr="00727AD3" w:rsidRDefault="00727AD3" w:rsidP="00D65D79">
            <w:pPr>
              <w:ind w:right="13"/>
              <w:jc w:val="center"/>
              <w:rPr>
                <w:rFonts w:cs="Arial"/>
                <w:color w:val="000000" w:themeColor="text1"/>
                <w:sz w:val="18"/>
                <w:szCs w:val="18"/>
              </w:rPr>
            </w:pPr>
            <w:r w:rsidRPr="00727AD3">
              <w:rPr>
                <w:rFonts w:eastAsia="Arial" w:cs="Arial"/>
                <w:b/>
                <w:color w:val="000000" w:themeColor="text1"/>
                <w:sz w:val="18"/>
                <w:szCs w:val="18"/>
              </w:rPr>
              <w:t>EVALUACIÓN TÉCNICA</w:t>
            </w:r>
          </w:p>
        </w:tc>
        <w:tc>
          <w:tcPr>
            <w:tcW w:w="101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FE23EEC" w14:textId="77777777" w:rsidR="00727AD3" w:rsidRPr="00727AD3" w:rsidRDefault="00727AD3" w:rsidP="00D65D79">
            <w:pPr>
              <w:ind w:right="13"/>
              <w:jc w:val="center"/>
              <w:rPr>
                <w:rFonts w:eastAsia="Arial" w:cs="Arial"/>
                <w:b/>
                <w:color w:val="000000" w:themeColor="text1"/>
                <w:sz w:val="18"/>
                <w:szCs w:val="18"/>
              </w:rPr>
            </w:pPr>
            <w:r w:rsidRPr="00727AD3">
              <w:rPr>
                <w:rFonts w:eastAsia="Arial" w:cs="Arial"/>
                <w:b/>
                <w:color w:val="000000" w:themeColor="text1"/>
                <w:sz w:val="18"/>
                <w:szCs w:val="18"/>
              </w:rPr>
              <w:t>EVALUACIÓN FINANCIERA</w:t>
            </w:r>
          </w:p>
        </w:tc>
        <w:tc>
          <w:tcPr>
            <w:tcW w:w="1013" w:type="dxa"/>
            <w:tcBorders>
              <w:top w:val="single" w:sz="4" w:space="0" w:color="000000"/>
              <w:left w:val="single" w:sz="4" w:space="0" w:color="auto"/>
              <w:bottom w:val="single" w:sz="4" w:space="0" w:color="000000"/>
              <w:right w:val="dotted" w:sz="4" w:space="0" w:color="auto"/>
            </w:tcBorders>
            <w:shd w:val="clear" w:color="auto" w:fill="808080" w:themeFill="background1" w:themeFillShade="80"/>
            <w:vAlign w:val="center"/>
          </w:tcPr>
          <w:p w14:paraId="1594A214" w14:textId="77777777" w:rsidR="00727AD3" w:rsidRPr="00727AD3" w:rsidRDefault="00727AD3" w:rsidP="00D65D79">
            <w:pPr>
              <w:ind w:right="13"/>
              <w:jc w:val="center"/>
              <w:rPr>
                <w:rFonts w:eastAsia="Arial" w:cs="Arial"/>
                <w:b/>
                <w:color w:val="000000" w:themeColor="text1"/>
                <w:sz w:val="18"/>
                <w:szCs w:val="18"/>
              </w:rPr>
            </w:pPr>
            <w:r w:rsidRPr="00727AD3">
              <w:rPr>
                <w:rFonts w:eastAsia="Arial" w:cs="Arial"/>
                <w:b/>
                <w:color w:val="000000" w:themeColor="text1"/>
                <w:sz w:val="18"/>
                <w:szCs w:val="18"/>
              </w:rPr>
              <w:t xml:space="preserve">EVALUACIÓN SST </w:t>
            </w:r>
            <w:r w:rsidRPr="00727AD3">
              <w:rPr>
                <w:rFonts w:eastAsia="Arial" w:cs="Arial"/>
                <w:b/>
                <w:color w:val="000000" w:themeColor="text1"/>
                <w:sz w:val="18"/>
                <w:szCs w:val="18"/>
              </w:rPr>
              <w:fldChar w:fldCharType="begin"/>
            </w:r>
            <w:r w:rsidRPr="00727AD3">
              <w:rPr>
                <w:rFonts w:eastAsia="Arial" w:cs="Arial"/>
                <w:b/>
                <w:color w:val="000000" w:themeColor="text1"/>
                <w:sz w:val="18"/>
                <w:szCs w:val="18"/>
              </w:rPr>
              <w:instrText xml:space="preserve"> REF Prueba \h  \* MERGEFORMAT </w:instrText>
            </w:r>
            <w:r w:rsidRPr="00727AD3">
              <w:rPr>
                <w:rFonts w:eastAsia="Arial" w:cs="Arial"/>
                <w:b/>
                <w:color w:val="000000" w:themeColor="text1"/>
                <w:sz w:val="18"/>
                <w:szCs w:val="18"/>
              </w:rPr>
            </w:r>
            <w:r w:rsidRPr="00727AD3">
              <w:rPr>
                <w:rFonts w:eastAsia="Arial" w:cs="Arial"/>
                <w:b/>
                <w:color w:val="000000" w:themeColor="text1"/>
                <w:sz w:val="18"/>
                <w:szCs w:val="18"/>
              </w:rPr>
              <w:fldChar w:fldCharType="end"/>
            </w:r>
          </w:p>
        </w:tc>
        <w:tc>
          <w:tcPr>
            <w:tcW w:w="1160" w:type="dxa"/>
            <w:tcBorders>
              <w:top w:val="single" w:sz="4" w:space="0" w:color="000000"/>
              <w:left w:val="dotted" w:sz="4" w:space="0" w:color="auto"/>
              <w:bottom w:val="single" w:sz="4" w:space="0" w:color="000000"/>
              <w:right w:val="dotted" w:sz="4" w:space="0" w:color="auto"/>
            </w:tcBorders>
            <w:shd w:val="clear" w:color="auto" w:fill="808080" w:themeFill="background1" w:themeFillShade="80"/>
            <w:vAlign w:val="center"/>
          </w:tcPr>
          <w:p w14:paraId="021A918A" w14:textId="77777777" w:rsidR="00727AD3" w:rsidRPr="00727AD3" w:rsidRDefault="00727AD3" w:rsidP="00D65D79">
            <w:pPr>
              <w:ind w:right="9"/>
              <w:jc w:val="center"/>
              <w:rPr>
                <w:rFonts w:cs="Arial"/>
                <w:color w:val="000000" w:themeColor="text1"/>
                <w:sz w:val="18"/>
                <w:szCs w:val="18"/>
              </w:rPr>
            </w:pPr>
            <w:r w:rsidRPr="00727AD3">
              <w:rPr>
                <w:rFonts w:eastAsia="Arial" w:cs="Arial"/>
                <w:b/>
                <w:color w:val="000000" w:themeColor="text1"/>
                <w:sz w:val="18"/>
                <w:szCs w:val="18"/>
              </w:rPr>
              <w:t>RESULTADO</w:t>
            </w:r>
          </w:p>
        </w:tc>
        <w:tc>
          <w:tcPr>
            <w:tcW w:w="1929" w:type="dxa"/>
            <w:tcBorders>
              <w:top w:val="single" w:sz="4" w:space="0" w:color="000000"/>
              <w:left w:val="dotted" w:sz="4" w:space="0" w:color="auto"/>
              <w:bottom w:val="single" w:sz="4" w:space="0" w:color="000000"/>
              <w:right w:val="single" w:sz="4" w:space="0" w:color="000000"/>
            </w:tcBorders>
            <w:shd w:val="clear" w:color="auto" w:fill="808080" w:themeFill="background1" w:themeFillShade="80"/>
            <w:vAlign w:val="center"/>
          </w:tcPr>
          <w:p w14:paraId="504E1E6B" w14:textId="77777777" w:rsidR="00727AD3" w:rsidRPr="00727AD3" w:rsidRDefault="00727AD3" w:rsidP="00D65D79">
            <w:pPr>
              <w:ind w:right="15"/>
              <w:jc w:val="center"/>
              <w:rPr>
                <w:rFonts w:cs="Arial"/>
                <w:color w:val="000000" w:themeColor="text1"/>
                <w:sz w:val="18"/>
                <w:szCs w:val="18"/>
              </w:rPr>
            </w:pPr>
            <w:r w:rsidRPr="00727AD3">
              <w:rPr>
                <w:rFonts w:eastAsia="Arial" w:cs="Arial"/>
                <w:b/>
                <w:color w:val="000000" w:themeColor="text1"/>
                <w:sz w:val="18"/>
                <w:szCs w:val="18"/>
              </w:rPr>
              <w:t>OBSERVACIONES</w:t>
            </w:r>
          </w:p>
        </w:tc>
      </w:tr>
      <w:tr w:rsidR="00727AD3" w:rsidRPr="00727AD3" w14:paraId="64459008" w14:textId="77777777" w:rsidTr="00727AD3">
        <w:trPr>
          <w:trHeight w:val="17"/>
          <w:jc w:val="center"/>
        </w:trPr>
        <w:tc>
          <w:tcPr>
            <w:tcW w:w="713" w:type="dxa"/>
            <w:tcBorders>
              <w:top w:val="single" w:sz="4" w:space="0" w:color="000000"/>
              <w:left w:val="single" w:sz="4" w:space="0" w:color="000000"/>
              <w:bottom w:val="single" w:sz="4" w:space="0" w:color="000000"/>
              <w:right w:val="single" w:sz="4" w:space="0" w:color="000000"/>
            </w:tcBorders>
            <w:vAlign w:val="center"/>
          </w:tcPr>
          <w:p w14:paraId="5A548F4A" w14:textId="77777777" w:rsidR="00727AD3" w:rsidRPr="00727AD3" w:rsidRDefault="00727AD3" w:rsidP="00D65D79">
            <w:pPr>
              <w:jc w:val="center"/>
              <w:rPr>
                <w:rFonts w:cs="Arial"/>
                <w:b/>
                <w:bCs/>
                <w:sz w:val="18"/>
                <w:szCs w:val="18"/>
              </w:rPr>
            </w:pPr>
            <w:r w:rsidRPr="00727AD3">
              <w:rPr>
                <w:rFonts w:cs="Arial"/>
                <w:b/>
                <w:bCs/>
                <w:sz w:val="18"/>
                <w:szCs w:val="18"/>
              </w:rPr>
              <w:t>1</w:t>
            </w:r>
          </w:p>
        </w:tc>
        <w:tc>
          <w:tcPr>
            <w:tcW w:w="1476" w:type="dxa"/>
            <w:tcBorders>
              <w:top w:val="single" w:sz="4" w:space="0" w:color="000000"/>
              <w:left w:val="single" w:sz="4" w:space="0" w:color="000000"/>
              <w:bottom w:val="single" w:sz="4" w:space="0" w:color="000000"/>
              <w:right w:val="single" w:sz="4" w:space="0" w:color="000000"/>
            </w:tcBorders>
            <w:vAlign w:val="center"/>
          </w:tcPr>
          <w:p w14:paraId="7909F7B9" w14:textId="77777777" w:rsidR="00727AD3" w:rsidRPr="00727AD3" w:rsidRDefault="00727AD3" w:rsidP="00D65D79">
            <w:pPr>
              <w:ind w:right="7"/>
              <w:jc w:val="center"/>
              <w:rPr>
                <w:rFonts w:cs="Arial"/>
                <w:b/>
                <w:bCs/>
                <w:sz w:val="18"/>
                <w:szCs w:val="18"/>
              </w:rPr>
            </w:pPr>
            <w:r w:rsidRPr="00727AD3">
              <w:rPr>
                <w:rFonts w:cs="Arial"/>
                <w:b/>
                <w:bCs/>
                <w:sz w:val="18"/>
                <w:szCs w:val="18"/>
              </w:rPr>
              <w:t>COMPAÑÍA PICASSO COLOMBIA SAS</w:t>
            </w:r>
          </w:p>
        </w:tc>
        <w:tc>
          <w:tcPr>
            <w:tcW w:w="1004" w:type="dxa"/>
            <w:tcBorders>
              <w:top w:val="single" w:sz="4" w:space="0" w:color="000000"/>
              <w:left w:val="single" w:sz="4" w:space="0" w:color="000000"/>
              <w:bottom w:val="single" w:sz="4" w:space="0" w:color="000000"/>
              <w:right w:val="single" w:sz="4" w:space="0" w:color="000000"/>
            </w:tcBorders>
            <w:vAlign w:val="center"/>
          </w:tcPr>
          <w:p w14:paraId="0E717F5A" w14:textId="77777777" w:rsidR="00727AD3" w:rsidRPr="00727AD3" w:rsidRDefault="0007021E" w:rsidP="00D65D79">
            <w:pPr>
              <w:jc w:val="center"/>
              <w:rPr>
                <w:rFonts w:cs="Arial"/>
                <w:b/>
                <w:sz w:val="18"/>
                <w:szCs w:val="18"/>
              </w:rPr>
            </w:pPr>
            <w:sdt>
              <w:sdtPr>
                <w:rPr>
                  <w:rStyle w:val="Estilo3"/>
                  <w:color w:val="FF0000"/>
                  <w:sz w:val="18"/>
                  <w:szCs w:val="18"/>
                </w:rPr>
                <w:id w:val="1764493651"/>
                <w:placeholder>
                  <w:docPart w:val="F65F41D2CB5DEB4E9148EFDC436681ED"/>
                </w:placeholder>
                <w:dropDownList>
                  <w:listItem w:value="Elija un elemento."/>
                  <w:listItem w:displayText="CUMPLE" w:value="CUMPLE"/>
                  <w:listItem w:displayText="NO CUMPLE" w:value="NO CUMPLE"/>
                </w:dropDownList>
              </w:sdtPr>
              <w:sdtEndPr>
                <w:rPr>
                  <w:rStyle w:val="Fuentedeprrafopredeter"/>
                  <w:rFonts w:asciiTheme="minorHAnsi" w:hAnsiTheme="minorHAnsi" w:cs="Arial"/>
                  <w:b w:val="0"/>
                </w:rPr>
              </w:sdtEndPr>
              <w:sdtContent>
                <w:r w:rsidR="00727AD3" w:rsidRPr="00727AD3">
                  <w:rPr>
                    <w:rStyle w:val="Estilo3"/>
                    <w:color w:val="FF0000"/>
                    <w:sz w:val="18"/>
                    <w:szCs w:val="18"/>
                  </w:rPr>
                  <w:t>NO CUMPLE</w:t>
                </w:r>
              </w:sdtContent>
            </w:sdt>
          </w:p>
        </w:tc>
        <w:tc>
          <w:tcPr>
            <w:tcW w:w="1013" w:type="dxa"/>
            <w:tcBorders>
              <w:top w:val="single" w:sz="4" w:space="0" w:color="000000"/>
              <w:left w:val="single" w:sz="4" w:space="0" w:color="000000"/>
              <w:bottom w:val="single" w:sz="4" w:space="0" w:color="000000"/>
              <w:right w:val="single" w:sz="4" w:space="0" w:color="auto"/>
            </w:tcBorders>
          </w:tcPr>
          <w:p w14:paraId="332F5F03" w14:textId="77777777" w:rsidR="00727AD3" w:rsidRPr="00727AD3" w:rsidRDefault="0007021E" w:rsidP="00D65D79">
            <w:pPr>
              <w:jc w:val="center"/>
              <w:rPr>
                <w:rFonts w:cs="Arial"/>
                <w:sz w:val="18"/>
                <w:szCs w:val="18"/>
              </w:rPr>
            </w:pPr>
            <w:sdt>
              <w:sdtPr>
                <w:rPr>
                  <w:rStyle w:val="Estilo3"/>
                  <w:color w:val="FF0000"/>
                  <w:sz w:val="18"/>
                  <w:szCs w:val="18"/>
                </w:rPr>
                <w:id w:val="1282994599"/>
                <w:placeholder>
                  <w:docPart w:val="100DE76C84A74F48B071923E58B33216"/>
                </w:placeholder>
                <w:dropDownList>
                  <w:listItem w:value="Elija un elemento."/>
                  <w:listItem w:displayText="CUMPLE" w:value="CUMPLE"/>
                  <w:listItem w:displayText="NO CUMPLE" w:value="NO CUMPLE"/>
                </w:dropDownList>
              </w:sdtPr>
              <w:sdtEndPr>
                <w:rPr>
                  <w:rStyle w:val="Fuentedeprrafopredeter"/>
                  <w:rFonts w:asciiTheme="minorHAnsi" w:hAnsiTheme="minorHAnsi" w:cs="Arial"/>
                  <w:b w:val="0"/>
                </w:rPr>
              </w:sdtEndPr>
              <w:sdtContent>
                <w:r w:rsidR="00727AD3" w:rsidRPr="00727AD3">
                  <w:rPr>
                    <w:rStyle w:val="Estilo3"/>
                    <w:color w:val="FF0000"/>
                    <w:sz w:val="18"/>
                    <w:szCs w:val="18"/>
                  </w:rPr>
                  <w:t>NO CUMPLE</w:t>
                </w:r>
              </w:sdtContent>
            </w:sdt>
          </w:p>
        </w:tc>
        <w:tc>
          <w:tcPr>
            <w:tcW w:w="1013" w:type="dxa"/>
            <w:tcBorders>
              <w:top w:val="single" w:sz="4" w:space="0" w:color="auto"/>
              <w:left w:val="single" w:sz="4" w:space="0" w:color="auto"/>
              <w:bottom w:val="single" w:sz="4" w:space="0" w:color="auto"/>
              <w:right w:val="single" w:sz="4" w:space="0" w:color="auto"/>
            </w:tcBorders>
            <w:vAlign w:val="center"/>
          </w:tcPr>
          <w:p w14:paraId="3B5CBC39" w14:textId="77777777" w:rsidR="00727AD3" w:rsidRPr="00727AD3" w:rsidRDefault="0007021E" w:rsidP="00D65D79">
            <w:pPr>
              <w:jc w:val="center"/>
              <w:rPr>
                <w:rStyle w:val="Estilo3"/>
                <w:sz w:val="18"/>
                <w:szCs w:val="18"/>
                <w:highlight w:val="yellow"/>
              </w:rPr>
            </w:pPr>
            <w:sdt>
              <w:sdtPr>
                <w:rPr>
                  <w:rStyle w:val="Estilo3"/>
                  <w:sz w:val="18"/>
                  <w:szCs w:val="18"/>
                </w:rPr>
                <w:id w:val="2047790030"/>
                <w:placeholder>
                  <w:docPart w:val="3153DAA18D7693448D614F1F4942341F"/>
                </w:placeholder>
                <w:dropDownList>
                  <w:listItem w:value="Elija un elemento."/>
                  <w:listItem w:displayText="CUMPLE" w:value="CUMPLE"/>
                  <w:listItem w:displayText="NO CUMPLE" w:value="NO CUMPLE"/>
                  <w:listItem w:displayText="NO APLICA" w:value="NO APLICA"/>
                </w:dropDownList>
              </w:sdtPr>
              <w:sdtEndPr>
                <w:rPr>
                  <w:rStyle w:val="Fuentedeprrafopredeter"/>
                  <w:rFonts w:asciiTheme="minorHAnsi" w:hAnsiTheme="minorHAnsi" w:cs="Arial"/>
                  <w:b w:val="0"/>
                </w:rPr>
              </w:sdtEndPr>
              <w:sdtContent>
                <w:r w:rsidR="00727AD3" w:rsidRPr="00727AD3">
                  <w:rPr>
                    <w:rStyle w:val="Estilo3"/>
                    <w:sz w:val="18"/>
                    <w:szCs w:val="18"/>
                  </w:rPr>
                  <w:t>CUMPLE</w:t>
                </w:r>
              </w:sdtContent>
            </w:sdt>
          </w:p>
        </w:tc>
        <w:tc>
          <w:tcPr>
            <w:tcW w:w="1013" w:type="dxa"/>
            <w:tcBorders>
              <w:top w:val="single" w:sz="4" w:space="0" w:color="000000"/>
              <w:left w:val="single" w:sz="4" w:space="0" w:color="auto"/>
              <w:bottom w:val="single" w:sz="4" w:space="0" w:color="000000"/>
              <w:right w:val="single" w:sz="4" w:space="0" w:color="000000"/>
            </w:tcBorders>
            <w:vAlign w:val="center"/>
          </w:tcPr>
          <w:p w14:paraId="6FADB125" w14:textId="77777777" w:rsidR="00727AD3" w:rsidRPr="00727AD3" w:rsidRDefault="0007021E" w:rsidP="00D65D79">
            <w:pPr>
              <w:jc w:val="center"/>
              <w:rPr>
                <w:rFonts w:cs="Arial"/>
                <w:sz w:val="18"/>
                <w:szCs w:val="18"/>
              </w:rPr>
            </w:pPr>
            <w:sdt>
              <w:sdtPr>
                <w:rPr>
                  <w:rStyle w:val="Estilo3"/>
                  <w:color w:val="000000" w:themeColor="text1"/>
                  <w:sz w:val="18"/>
                  <w:szCs w:val="18"/>
                </w:rPr>
                <w:id w:val="1374658612"/>
                <w:placeholder>
                  <w:docPart w:val="2EA7075C41BF6C43A45A3987FB84ED8B"/>
                </w:placeholder>
                <w:dropDownList>
                  <w:listItem w:value="Elija un elemento."/>
                  <w:listItem w:displayText="CUMPLE" w:value="CUMPLE"/>
                  <w:listItem w:displayText="NO CUMPLE" w:value="NO CUMPLE"/>
                  <w:listItem w:displayText="NO APLICA" w:value="NO APLICA"/>
                </w:dropDownList>
              </w:sdtPr>
              <w:sdtEndPr>
                <w:rPr>
                  <w:rStyle w:val="Fuentedeprrafopredeter"/>
                  <w:rFonts w:asciiTheme="minorHAnsi" w:hAnsiTheme="minorHAnsi" w:cs="Arial"/>
                  <w:b w:val="0"/>
                </w:rPr>
              </w:sdtEndPr>
              <w:sdtContent>
                <w:r w:rsidR="00727AD3" w:rsidRPr="00727AD3">
                  <w:rPr>
                    <w:rStyle w:val="Estilo3"/>
                    <w:color w:val="000000" w:themeColor="text1"/>
                    <w:sz w:val="18"/>
                    <w:szCs w:val="18"/>
                  </w:rPr>
                  <w:t>CUMPLE</w:t>
                </w:r>
              </w:sdtContent>
            </w:sdt>
          </w:p>
        </w:tc>
        <w:tc>
          <w:tcPr>
            <w:tcW w:w="1160" w:type="dxa"/>
            <w:tcBorders>
              <w:top w:val="single" w:sz="4" w:space="0" w:color="000000"/>
              <w:left w:val="single" w:sz="4" w:space="0" w:color="000000"/>
              <w:bottom w:val="single" w:sz="4" w:space="0" w:color="000000"/>
              <w:right w:val="single" w:sz="4" w:space="0" w:color="000000"/>
            </w:tcBorders>
            <w:vAlign w:val="center"/>
          </w:tcPr>
          <w:p w14:paraId="7571BB7E" w14:textId="77777777" w:rsidR="00727AD3" w:rsidRPr="00727AD3" w:rsidRDefault="00727AD3" w:rsidP="00D65D79">
            <w:pPr>
              <w:jc w:val="center"/>
              <w:rPr>
                <w:rFonts w:cs="Arial"/>
                <w:color w:val="EE0000"/>
                <w:sz w:val="18"/>
                <w:szCs w:val="18"/>
              </w:rPr>
            </w:pPr>
            <w:r w:rsidRPr="00727AD3">
              <w:rPr>
                <w:rStyle w:val="Estilo3"/>
                <w:color w:val="EE0000"/>
                <w:sz w:val="18"/>
                <w:szCs w:val="18"/>
              </w:rPr>
              <w:t>RECHAZADO</w:t>
            </w:r>
          </w:p>
        </w:tc>
        <w:tc>
          <w:tcPr>
            <w:tcW w:w="1929" w:type="dxa"/>
            <w:tcBorders>
              <w:top w:val="single" w:sz="4" w:space="0" w:color="000000"/>
              <w:left w:val="single" w:sz="4" w:space="0" w:color="000000"/>
              <w:bottom w:val="single" w:sz="4" w:space="0" w:color="000000"/>
              <w:right w:val="single" w:sz="4" w:space="0" w:color="000000"/>
            </w:tcBorders>
            <w:vAlign w:val="center"/>
          </w:tcPr>
          <w:p w14:paraId="2732D5EC" w14:textId="77777777" w:rsidR="00727AD3" w:rsidRPr="00727AD3" w:rsidRDefault="00727AD3" w:rsidP="00D65D79">
            <w:pPr>
              <w:ind w:left="139"/>
              <w:jc w:val="center"/>
              <w:rPr>
                <w:rFonts w:cs="Arial"/>
                <w:sz w:val="18"/>
                <w:szCs w:val="18"/>
              </w:rPr>
            </w:pPr>
            <w:r w:rsidRPr="00727AD3">
              <w:rPr>
                <w:rFonts w:cs="Arial"/>
                <w:sz w:val="18"/>
                <w:szCs w:val="18"/>
              </w:rPr>
              <w:t xml:space="preserve">De acuerdo con los </w:t>
            </w:r>
            <w:proofErr w:type="spellStart"/>
            <w:r w:rsidRPr="00727AD3">
              <w:rPr>
                <w:rFonts w:cs="Arial"/>
                <w:sz w:val="18"/>
                <w:szCs w:val="18"/>
              </w:rPr>
              <w:t>Subnumerales</w:t>
            </w:r>
            <w:proofErr w:type="spellEnd"/>
            <w:r w:rsidRPr="00727AD3">
              <w:rPr>
                <w:rFonts w:cs="Arial"/>
                <w:sz w:val="18"/>
                <w:szCs w:val="18"/>
              </w:rPr>
              <w:t xml:space="preserve"> 2 y 6 del numeral 2.9. del pliego de condiciones</w:t>
            </w:r>
          </w:p>
        </w:tc>
      </w:tr>
      <w:tr w:rsidR="00727AD3" w:rsidRPr="00727AD3" w14:paraId="446FA54D" w14:textId="77777777" w:rsidTr="00727AD3">
        <w:trPr>
          <w:trHeight w:val="17"/>
          <w:jc w:val="center"/>
        </w:trPr>
        <w:tc>
          <w:tcPr>
            <w:tcW w:w="713" w:type="dxa"/>
            <w:tcBorders>
              <w:top w:val="single" w:sz="4" w:space="0" w:color="000000"/>
              <w:left w:val="single" w:sz="4" w:space="0" w:color="000000"/>
              <w:bottom w:val="single" w:sz="4" w:space="0" w:color="000000"/>
              <w:right w:val="single" w:sz="4" w:space="0" w:color="000000"/>
            </w:tcBorders>
            <w:vAlign w:val="center"/>
          </w:tcPr>
          <w:p w14:paraId="5BB35FD1" w14:textId="77777777" w:rsidR="00727AD3" w:rsidRPr="00727AD3" w:rsidRDefault="00727AD3" w:rsidP="00D65D79">
            <w:pPr>
              <w:jc w:val="center"/>
              <w:rPr>
                <w:rFonts w:cs="Arial"/>
                <w:b/>
                <w:bCs/>
                <w:sz w:val="18"/>
                <w:szCs w:val="18"/>
              </w:rPr>
            </w:pPr>
            <w:r w:rsidRPr="00727AD3">
              <w:rPr>
                <w:rFonts w:cs="Arial"/>
                <w:b/>
                <w:bCs/>
                <w:sz w:val="18"/>
                <w:szCs w:val="18"/>
              </w:rPr>
              <w:t>2.</w:t>
            </w:r>
          </w:p>
        </w:tc>
        <w:tc>
          <w:tcPr>
            <w:tcW w:w="1476" w:type="dxa"/>
            <w:tcBorders>
              <w:top w:val="single" w:sz="4" w:space="0" w:color="000000"/>
              <w:left w:val="single" w:sz="4" w:space="0" w:color="000000"/>
              <w:bottom w:val="single" w:sz="4" w:space="0" w:color="000000"/>
              <w:right w:val="single" w:sz="4" w:space="0" w:color="000000"/>
            </w:tcBorders>
            <w:vAlign w:val="center"/>
          </w:tcPr>
          <w:p w14:paraId="0B6FB7C2" w14:textId="77777777" w:rsidR="00727AD3" w:rsidRPr="00727AD3" w:rsidRDefault="00727AD3" w:rsidP="00D65D79">
            <w:pPr>
              <w:pStyle w:val="Default"/>
              <w:jc w:val="center"/>
              <w:rPr>
                <w:b/>
                <w:bCs/>
                <w:sz w:val="18"/>
                <w:szCs w:val="18"/>
              </w:rPr>
            </w:pPr>
            <w:r w:rsidRPr="00727AD3">
              <w:rPr>
                <w:b/>
                <w:bCs/>
                <w:sz w:val="18"/>
                <w:szCs w:val="18"/>
              </w:rPr>
              <w:t xml:space="preserve">VALENTINA AUXILIAR CARROCERA S.A.S </w:t>
            </w:r>
          </w:p>
          <w:p w14:paraId="57E9575B" w14:textId="77777777" w:rsidR="00727AD3" w:rsidRPr="00727AD3" w:rsidRDefault="00727AD3" w:rsidP="00D65D79">
            <w:pPr>
              <w:ind w:right="7"/>
              <w:jc w:val="center"/>
              <w:rPr>
                <w:rFonts w:cs="Arial"/>
                <w:b/>
                <w:bCs/>
                <w:sz w:val="18"/>
                <w:szCs w:val="18"/>
              </w:rPr>
            </w:pPr>
          </w:p>
        </w:tc>
        <w:tc>
          <w:tcPr>
            <w:tcW w:w="1004" w:type="dxa"/>
            <w:tcBorders>
              <w:top w:val="single" w:sz="4" w:space="0" w:color="000000"/>
              <w:left w:val="single" w:sz="4" w:space="0" w:color="000000"/>
              <w:bottom w:val="single" w:sz="4" w:space="0" w:color="000000"/>
              <w:right w:val="single" w:sz="4" w:space="0" w:color="000000"/>
            </w:tcBorders>
            <w:vAlign w:val="center"/>
          </w:tcPr>
          <w:p w14:paraId="2DC91BA5" w14:textId="77777777" w:rsidR="00727AD3" w:rsidRPr="00727AD3" w:rsidRDefault="0007021E" w:rsidP="00D65D79">
            <w:pPr>
              <w:jc w:val="center"/>
              <w:rPr>
                <w:rStyle w:val="Estilo3"/>
                <w:color w:val="FF0000"/>
                <w:sz w:val="18"/>
                <w:szCs w:val="18"/>
              </w:rPr>
            </w:pPr>
            <w:sdt>
              <w:sdtPr>
                <w:rPr>
                  <w:rStyle w:val="Estilo3"/>
                  <w:color w:val="000000" w:themeColor="text1"/>
                  <w:sz w:val="18"/>
                  <w:szCs w:val="18"/>
                </w:rPr>
                <w:id w:val="1281680575"/>
                <w:placeholder>
                  <w:docPart w:val="2F089F8846121D4D8E5146AFEAA717A8"/>
                </w:placeholder>
                <w:dropDownList>
                  <w:listItem w:value="Elija un elemento."/>
                  <w:listItem w:displayText="CUMPLE" w:value="CUMPLE"/>
                  <w:listItem w:displayText="NO CUMPLE" w:value="NO CUMPLE"/>
                </w:dropDownList>
              </w:sdtPr>
              <w:sdtEndPr>
                <w:rPr>
                  <w:rStyle w:val="Fuentedeprrafopredeter"/>
                  <w:rFonts w:asciiTheme="minorHAnsi" w:hAnsiTheme="minorHAnsi" w:cs="Arial"/>
                  <w:b w:val="0"/>
                </w:rPr>
              </w:sdtEndPr>
              <w:sdtContent>
                <w:r w:rsidR="00727AD3" w:rsidRPr="00727AD3">
                  <w:rPr>
                    <w:rStyle w:val="Estilo3"/>
                    <w:color w:val="000000" w:themeColor="text1"/>
                    <w:sz w:val="18"/>
                    <w:szCs w:val="18"/>
                  </w:rPr>
                  <w:t>CUMPLE</w:t>
                </w:r>
              </w:sdtContent>
            </w:sdt>
          </w:p>
        </w:tc>
        <w:tc>
          <w:tcPr>
            <w:tcW w:w="1013" w:type="dxa"/>
            <w:tcBorders>
              <w:top w:val="single" w:sz="4" w:space="0" w:color="000000"/>
              <w:left w:val="single" w:sz="4" w:space="0" w:color="000000"/>
              <w:bottom w:val="single" w:sz="4" w:space="0" w:color="000000"/>
              <w:right w:val="single" w:sz="4" w:space="0" w:color="auto"/>
            </w:tcBorders>
          </w:tcPr>
          <w:p w14:paraId="17365DC3" w14:textId="77777777" w:rsidR="00727AD3" w:rsidRPr="00727AD3" w:rsidRDefault="0007021E" w:rsidP="00D65D79">
            <w:pPr>
              <w:jc w:val="center"/>
              <w:rPr>
                <w:rStyle w:val="Estilo3"/>
                <w:color w:val="000000" w:themeColor="text1"/>
                <w:sz w:val="18"/>
                <w:szCs w:val="18"/>
              </w:rPr>
            </w:pPr>
            <w:sdt>
              <w:sdtPr>
                <w:rPr>
                  <w:rStyle w:val="Estilo3"/>
                  <w:color w:val="FF0000"/>
                  <w:sz w:val="18"/>
                  <w:szCs w:val="18"/>
                </w:rPr>
                <w:id w:val="-1872915597"/>
                <w:placeholder>
                  <w:docPart w:val="BA32E1E744CFD542AA0390575175199F"/>
                </w:placeholder>
                <w:dropDownList>
                  <w:listItem w:value="Elija un elemento."/>
                  <w:listItem w:displayText="CUMPLE" w:value="CUMPLE"/>
                  <w:listItem w:displayText="NO CUMPLE" w:value="NO CUMPLE"/>
                </w:dropDownList>
              </w:sdtPr>
              <w:sdtEndPr>
                <w:rPr>
                  <w:rStyle w:val="Fuentedeprrafopredeter"/>
                  <w:rFonts w:asciiTheme="minorHAnsi" w:hAnsiTheme="minorHAnsi" w:cs="Arial"/>
                  <w:b w:val="0"/>
                </w:rPr>
              </w:sdtEndPr>
              <w:sdtContent>
                <w:r w:rsidR="00727AD3" w:rsidRPr="00727AD3">
                  <w:rPr>
                    <w:rStyle w:val="Estilo3"/>
                    <w:color w:val="FF0000"/>
                    <w:sz w:val="18"/>
                    <w:szCs w:val="18"/>
                  </w:rPr>
                  <w:t>NO CUMPLE</w:t>
                </w:r>
              </w:sdtContent>
            </w:sdt>
          </w:p>
        </w:tc>
        <w:tc>
          <w:tcPr>
            <w:tcW w:w="1013" w:type="dxa"/>
            <w:tcBorders>
              <w:top w:val="single" w:sz="4" w:space="0" w:color="auto"/>
              <w:left w:val="single" w:sz="4" w:space="0" w:color="auto"/>
              <w:bottom w:val="single" w:sz="4" w:space="0" w:color="auto"/>
              <w:right w:val="single" w:sz="4" w:space="0" w:color="auto"/>
            </w:tcBorders>
            <w:vAlign w:val="center"/>
          </w:tcPr>
          <w:p w14:paraId="1BB7CCFF" w14:textId="77777777" w:rsidR="00727AD3" w:rsidRPr="00727AD3" w:rsidRDefault="0007021E" w:rsidP="00D65D79">
            <w:pPr>
              <w:jc w:val="center"/>
              <w:rPr>
                <w:rStyle w:val="Estilo3"/>
                <w:sz w:val="18"/>
                <w:szCs w:val="18"/>
              </w:rPr>
            </w:pPr>
            <w:sdt>
              <w:sdtPr>
                <w:rPr>
                  <w:rStyle w:val="Estilo3"/>
                  <w:sz w:val="18"/>
                  <w:szCs w:val="18"/>
                </w:rPr>
                <w:id w:val="-122242684"/>
                <w:placeholder>
                  <w:docPart w:val="DA30FBD4E9204645AE6F95FFC6E3A39E"/>
                </w:placeholder>
                <w:dropDownList>
                  <w:listItem w:value="Elija un elemento."/>
                  <w:listItem w:displayText="CUMPLE" w:value="CUMPLE"/>
                  <w:listItem w:displayText="NO CUMPLE" w:value="NO CUMPLE"/>
                  <w:listItem w:displayText="NO APLICA" w:value="NO APLICA"/>
                </w:dropDownList>
              </w:sdtPr>
              <w:sdtEndPr>
                <w:rPr>
                  <w:rStyle w:val="Fuentedeprrafopredeter"/>
                  <w:rFonts w:asciiTheme="minorHAnsi" w:hAnsiTheme="minorHAnsi" w:cs="Arial"/>
                  <w:b w:val="0"/>
                </w:rPr>
              </w:sdtEndPr>
              <w:sdtContent>
                <w:r w:rsidR="00727AD3" w:rsidRPr="00727AD3">
                  <w:rPr>
                    <w:rStyle w:val="Estilo3"/>
                    <w:sz w:val="18"/>
                    <w:szCs w:val="18"/>
                  </w:rPr>
                  <w:t>CUMPLE</w:t>
                </w:r>
              </w:sdtContent>
            </w:sdt>
          </w:p>
        </w:tc>
        <w:tc>
          <w:tcPr>
            <w:tcW w:w="1013" w:type="dxa"/>
            <w:tcBorders>
              <w:top w:val="single" w:sz="4" w:space="0" w:color="000000"/>
              <w:left w:val="single" w:sz="4" w:space="0" w:color="auto"/>
              <w:bottom w:val="single" w:sz="4" w:space="0" w:color="000000"/>
              <w:right w:val="single" w:sz="4" w:space="0" w:color="000000"/>
            </w:tcBorders>
            <w:vAlign w:val="center"/>
          </w:tcPr>
          <w:p w14:paraId="75400D3A" w14:textId="77777777" w:rsidR="00727AD3" w:rsidRPr="00727AD3" w:rsidRDefault="0007021E" w:rsidP="00D65D79">
            <w:pPr>
              <w:jc w:val="center"/>
              <w:rPr>
                <w:rStyle w:val="Estilo3"/>
                <w:color w:val="000000" w:themeColor="text1"/>
                <w:sz w:val="18"/>
                <w:szCs w:val="18"/>
              </w:rPr>
            </w:pPr>
            <w:sdt>
              <w:sdtPr>
                <w:rPr>
                  <w:rStyle w:val="Estilo3"/>
                  <w:color w:val="000000" w:themeColor="text1"/>
                  <w:sz w:val="18"/>
                  <w:szCs w:val="18"/>
                </w:rPr>
                <w:id w:val="1532301261"/>
                <w:placeholder>
                  <w:docPart w:val="C40D24EF1FD9804CB27B99E66FF0E749"/>
                </w:placeholder>
                <w:dropDownList>
                  <w:listItem w:value="Elija un elemento."/>
                  <w:listItem w:displayText="CUMPLE" w:value="CUMPLE"/>
                  <w:listItem w:displayText="NO CUMPLE" w:value="NO CUMPLE"/>
                  <w:listItem w:displayText="NO APLICA" w:value="NO APLICA"/>
                </w:dropDownList>
              </w:sdtPr>
              <w:sdtEndPr>
                <w:rPr>
                  <w:rStyle w:val="Fuentedeprrafopredeter"/>
                  <w:rFonts w:asciiTheme="minorHAnsi" w:hAnsiTheme="minorHAnsi" w:cs="Arial"/>
                  <w:b w:val="0"/>
                </w:rPr>
              </w:sdtEndPr>
              <w:sdtContent>
                <w:r w:rsidR="00727AD3" w:rsidRPr="00727AD3">
                  <w:rPr>
                    <w:rStyle w:val="Estilo3"/>
                    <w:color w:val="000000" w:themeColor="text1"/>
                    <w:sz w:val="18"/>
                    <w:szCs w:val="18"/>
                  </w:rPr>
                  <w:t>CUMPLE</w:t>
                </w:r>
              </w:sdtContent>
            </w:sdt>
          </w:p>
        </w:tc>
        <w:tc>
          <w:tcPr>
            <w:tcW w:w="1160" w:type="dxa"/>
            <w:tcBorders>
              <w:top w:val="single" w:sz="4" w:space="0" w:color="000000"/>
              <w:left w:val="single" w:sz="4" w:space="0" w:color="000000"/>
              <w:bottom w:val="single" w:sz="4" w:space="0" w:color="000000"/>
              <w:right w:val="single" w:sz="4" w:space="0" w:color="000000"/>
            </w:tcBorders>
            <w:vAlign w:val="center"/>
          </w:tcPr>
          <w:p w14:paraId="35486BEC" w14:textId="77777777" w:rsidR="00727AD3" w:rsidRPr="00727AD3" w:rsidRDefault="00727AD3" w:rsidP="00D65D79">
            <w:pPr>
              <w:jc w:val="center"/>
              <w:rPr>
                <w:rStyle w:val="Estilo3"/>
                <w:color w:val="EE0000"/>
                <w:sz w:val="18"/>
                <w:szCs w:val="18"/>
              </w:rPr>
            </w:pPr>
            <w:r w:rsidRPr="00727AD3">
              <w:rPr>
                <w:rStyle w:val="Estilo3"/>
                <w:color w:val="EE0000"/>
                <w:sz w:val="18"/>
                <w:szCs w:val="18"/>
              </w:rPr>
              <w:t>RECHAZADO</w:t>
            </w:r>
          </w:p>
        </w:tc>
        <w:tc>
          <w:tcPr>
            <w:tcW w:w="1929" w:type="dxa"/>
            <w:tcBorders>
              <w:top w:val="single" w:sz="4" w:space="0" w:color="000000"/>
              <w:left w:val="single" w:sz="4" w:space="0" w:color="000000"/>
              <w:bottom w:val="single" w:sz="4" w:space="0" w:color="000000"/>
              <w:right w:val="single" w:sz="4" w:space="0" w:color="000000"/>
            </w:tcBorders>
            <w:vAlign w:val="center"/>
          </w:tcPr>
          <w:p w14:paraId="36610E55" w14:textId="77777777" w:rsidR="00727AD3" w:rsidRPr="00727AD3" w:rsidRDefault="00727AD3" w:rsidP="00D65D79">
            <w:pPr>
              <w:ind w:left="139"/>
              <w:jc w:val="center"/>
              <w:rPr>
                <w:rFonts w:cs="Arial"/>
                <w:sz w:val="18"/>
                <w:szCs w:val="18"/>
              </w:rPr>
            </w:pPr>
            <w:r w:rsidRPr="00727AD3">
              <w:rPr>
                <w:rFonts w:cs="Arial"/>
                <w:sz w:val="18"/>
                <w:szCs w:val="18"/>
              </w:rPr>
              <w:t xml:space="preserve">De acuerdo con los </w:t>
            </w:r>
            <w:proofErr w:type="spellStart"/>
            <w:r w:rsidRPr="00727AD3">
              <w:rPr>
                <w:rFonts w:cs="Arial"/>
                <w:sz w:val="18"/>
                <w:szCs w:val="18"/>
              </w:rPr>
              <w:t>Subnumerales</w:t>
            </w:r>
            <w:proofErr w:type="spellEnd"/>
            <w:r w:rsidRPr="00727AD3">
              <w:rPr>
                <w:rFonts w:cs="Arial"/>
                <w:sz w:val="18"/>
                <w:szCs w:val="18"/>
              </w:rPr>
              <w:t xml:space="preserve"> 2 y 6 del numeral 2.9. del pliego de condiciones</w:t>
            </w:r>
          </w:p>
        </w:tc>
      </w:tr>
    </w:tbl>
    <w:p w14:paraId="6750BDA3" w14:textId="24F506CF" w:rsidR="00727AD3" w:rsidRDefault="00727AD3" w:rsidP="00727AD3">
      <w:pPr>
        <w:pStyle w:val="NormalWeb"/>
        <w:shd w:val="clear" w:color="auto" w:fill="FFFFFF"/>
        <w:spacing w:before="0" w:after="0"/>
        <w:jc w:val="both"/>
        <w:rPr>
          <w:rFonts w:ascii="Arial Narrow" w:hAnsi="Arial Narrow" w:cs="Arial"/>
          <w:i/>
          <w:iCs/>
          <w:sz w:val="22"/>
          <w:szCs w:val="22"/>
          <w:bdr w:val="none" w:sz="0" w:space="0" w:color="auto" w:frame="1"/>
          <w:lang w:eastAsia="es-CO"/>
        </w:rPr>
      </w:pPr>
      <w:r w:rsidRPr="00A13361">
        <w:rPr>
          <w:rFonts w:ascii="Arial Narrow" w:hAnsi="Arial Narrow" w:cs="Arial"/>
          <w:sz w:val="22"/>
          <w:szCs w:val="22"/>
        </w:rPr>
        <w:t>Que</w:t>
      </w:r>
      <w:r>
        <w:rPr>
          <w:rFonts w:ascii="Arial Narrow" w:hAnsi="Arial Narrow" w:cs="Arial"/>
          <w:sz w:val="22"/>
          <w:szCs w:val="22"/>
        </w:rPr>
        <w:t xml:space="preserve">, los </w:t>
      </w:r>
      <w:proofErr w:type="spellStart"/>
      <w:r>
        <w:rPr>
          <w:rFonts w:ascii="Arial Narrow" w:hAnsi="Arial Narrow" w:cs="Arial"/>
          <w:sz w:val="22"/>
          <w:szCs w:val="22"/>
        </w:rPr>
        <w:t>subnumerales</w:t>
      </w:r>
      <w:proofErr w:type="spellEnd"/>
      <w:r>
        <w:rPr>
          <w:rFonts w:ascii="Arial Narrow" w:hAnsi="Arial Narrow" w:cs="Arial"/>
          <w:sz w:val="22"/>
          <w:szCs w:val="22"/>
        </w:rPr>
        <w:t xml:space="preserve"> 2 y 6 del numeral 2.9. </w:t>
      </w:r>
      <w:r w:rsidRPr="00A13361">
        <w:rPr>
          <w:rFonts w:ascii="Arial Narrow" w:hAnsi="Arial Narrow" w:cs="Arial"/>
          <w:sz w:val="22"/>
          <w:szCs w:val="22"/>
        </w:rPr>
        <w:t xml:space="preserve">de </w:t>
      </w:r>
      <w:r>
        <w:rPr>
          <w:rFonts w:ascii="Arial Narrow" w:hAnsi="Arial Narrow" w:cs="Arial"/>
          <w:sz w:val="22"/>
          <w:szCs w:val="22"/>
        </w:rPr>
        <w:t xml:space="preserve">los Pliegos de Condiciones Definitivos del Proceso de Concurso de Méritos Abierto </w:t>
      </w:r>
      <w:r w:rsidRPr="00A13361">
        <w:rPr>
          <w:rFonts w:ascii="Arial Narrow" w:hAnsi="Arial Narrow" w:cs="Arial"/>
          <w:sz w:val="22"/>
          <w:szCs w:val="22"/>
        </w:rPr>
        <w:t xml:space="preserve">Nro. </w:t>
      </w:r>
      <w:r w:rsidRPr="004F5E6A">
        <w:rPr>
          <w:rFonts w:ascii="Arial Narrow" w:hAnsi="Arial Narrow" w:cs="Arial"/>
          <w:b/>
          <w:bCs/>
          <w:sz w:val="22"/>
          <w:szCs w:val="22"/>
        </w:rPr>
        <w:t>SCJ-SIF-</w:t>
      </w:r>
      <w:r>
        <w:rPr>
          <w:rFonts w:ascii="Arial Narrow" w:hAnsi="Arial Narrow" w:cs="Arial"/>
          <w:b/>
          <w:bCs/>
          <w:sz w:val="22"/>
          <w:szCs w:val="22"/>
        </w:rPr>
        <w:t>CMA</w:t>
      </w:r>
      <w:r w:rsidRPr="004F5E6A">
        <w:rPr>
          <w:rFonts w:ascii="Arial Narrow" w:hAnsi="Arial Narrow" w:cs="Arial"/>
          <w:b/>
          <w:bCs/>
          <w:sz w:val="22"/>
          <w:szCs w:val="22"/>
        </w:rPr>
        <w:t>-</w:t>
      </w:r>
      <w:r>
        <w:rPr>
          <w:rFonts w:ascii="Arial Narrow" w:hAnsi="Arial Narrow" w:cs="Arial"/>
          <w:b/>
          <w:bCs/>
          <w:sz w:val="22"/>
          <w:szCs w:val="22"/>
        </w:rPr>
        <w:t>006-</w:t>
      </w:r>
      <w:r w:rsidRPr="004F5E6A">
        <w:rPr>
          <w:rFonts w:ascii="Arial Narrow" w:hAnsi="Arial Narrow" w:cs="Arial"/>
          <w:b/>
          <w:bCs/>
          <w:sz w:val="22"/>
          <w:szCs w:val="22"/>
        </w:rPr>
        <w:t>202</w:t>
      </w:r>
      <w:r>
        <w:rPr>
          <w:rFonts w:ascii="Arial Narrow" w:hAnsi="Arial Narrow" w:cs="Arial"/>
          <w:b/>
          <w:bCs/>
          <w:sz w:val="22"/>
          <w:szCs w:val="22"/>
        </w:rPr>
        <w:t>5</w:t>
      </w:r>
      <w:r w:rsidRPr="006437DA">
        <w:rPr>
          <w:rFonts w:ascii="Arial Narrow" w:hAnsi="Arial Narrow" w:cs="Arial"/>
          <w:sz w:val="22"/>
          <w:szCs w:val="22"/>
        </w:rPr>
        <w:t>, dispuso lo siguient</w:t>
      </w:r>
      <w:r>
        <w:rPr>
          <w:rFonts w:ascii="Arial Narrow" w:hAnsi="Arial Narrow" w:cs="Arial"/>
          <w:sz w:val="22"/>
          <w:szCs w:val="22"/>
        </w:rPr>
        <w:t xml:space="preserve">e: </w:t>
      </w:r>
    </w:p>
    <w:p w14:paraId="1F881465" w14:textId="77777777" w:rsidR="00727AD3" w:rsidRDefault="00727AD3" w:rsidP="00727AD3">
      <w:pPr>
        <w:pStyle w:val="NormalWeb"/>
        <w:shd w:val="clear" w:color="auto" w:fill="FFFFFF"/>
        <w:spacing w:before="0" w:after="0"/>
        <w:jc w:val="both"/>
        <w:rPr>
          <w:rFonts w:ascii="Arial Narrow" w:hAnsi="Arial Narrow" w:cs="Arial"/>
          <w:i/>
          <w:iCs/>
          <w:sz w:val="22"/>
          <w:szCs w:val="22"/>
          <w:bdr w:val="none" w:sz="0" w:space="0" w:color="auto" w:frame="1"/>
          <w:lang w:eastAsia="es-CO"/>
        </w:rPr>
      </w:pPr>
      <w:r>
        <w:rPr>
          <w:rFonts w:ascii="Arial Narrow" w:hAnsi="Arial Narrow" w:cs="Arial"/>
          <w:i/>
          <w:iCs/>
          <w:sz w:val="22"/>
          <w:szCs w:val="22"/>
          <w:bdr w:val="none" w:sz="0" w:space="0" w:color="auto" w:frame="1"/>
          <w:lang w:eastAsia="es-CO"/>
        </w:rPr>
        <w:t xml:space="preserve">(…) </w:t>
      </w:r>
    </w:p>
    <w:p w14:paraId="42833C09" w14:textId="77777777" w:rsidR="00727AD3" w:rsidRDefault="00727AD3" w:rsidP="00727AD3">
      <w:pPr>
        <w:pStyle w:val="NormalWeb"/>
        <w:shd w:val="clear" w:color="auto" w:fill="FFFFFF"/>
        <w:jc w:val="both"/>
        <w:rPr>
          <w:rFonts w:ascii="Arial Narrow" w:hAnsi="Arial Narrow" w:cs="Arial"/>
          <w:i/>
          <w:iCs/>
          <w:sz w:val="22"/>
          <w:szCs w:val="22"/>
          <w:bdr w:val="none" w:sz="0" w:space="0" w:color="auto" w:frame="1"/>
          <w:lang w:eastAsia="es-CO"/>
        </w:rPr>
      </w:pPr>
      <w:r>
        <w:rPr>
          <w:rFonts w:ascii="Arial Narrow" w:hAnsi="Arial Narrow" w:cs="Arial"/>
          <w:i/>
          <w:iCs/>
          <w:sz w:val="22"/>
          <w:szCs w:val="22"/>
          <w:bdr w:val="none" w:sz="0" w:space="0" w:color="auto" w:frame="1"/>
          <w:lang w:eastAsia="es-CO"/>
        </w:rPr>
        <w:t xml:space="preserve">2. </w:t>
      </w:r>
      <w:r w:rsidRPr="0047672C">
        <w:rPr>
          <w:rFonts w:ascii="Arial Narrow" w:hAnsi="Arial Narrow" w:cs="Arial"/>
          <w:i/>
          <w:iCs/>
          <w:sz w:val="22"/>
          <w:szCs w:val="22"/>
          <w:bdr w:val="none" w:sz="0" w:space="0" w:color="auto" w:frame="1"/>
          <w:lang w:eastAsia="es-CO"/>
        </w:rPr>
        <w:t>Cuando el proponente o uno de los integrantes del consorcio o unión temporal no cuente con los requisitos habilitante</w:t>
      </w:r>
      <w:r>
        <w:rPr>
          <w:rFonts w:ascii="Arial Narrow" w:hAnsi="Arial Narrow" w:cs="Arial"/>
          <w:i/>
          <w:iCs/>
          <w:sz w:val="22"/>
          <w:szCs w:val="22"/>
          <w:bdr w:val="none" w:sz="0" w:space="0" w:color="auto" w:frame="1"/>
          <w:lang w:eastAsia="es-CO"/>
        </w:rPr>
        <w:t xml:space="preserve">, </w:t>
      </w:r>
      <w:r w:rsidRPr="0047672C">
        <w:rPr>
          <w:rFonts w:ascii="Arial Narrow" w:hAnsi="Arial Narrow" w:cs="Arial"/>
          <w:i/>
          <w:iCs/>
          <w:sz w:val="22"/>
          <w:szCs w:val="22"/>
          <w:bdr w:val="none" w:sz="0" w:space="0" w:color="auto" w:frame="1"/>
          <w:lang w:eastAsia="es-CO"/>
        </w:rPr>
        <w:t>de capacidad jurídica, financiera y técnica requerida para la presentación de la oferta.</w:t>
      </w:r>
    </w:p>
    <w:p w14:paraId="3DB336E8" w14:textId="624F730E" w:rsidR="00727AD3" w:rsidRDefault="00727AD3" w:rsidP="00727AD3">
      <w:pPr>
        <w:pStyle w:val="NormalWeb"/>
        <w:shd w:val="clear" w:color="auto" w:fill="FFFFFF"/>
        <w:jc w:val="both"/>
        <w:rPr>
          <w:rFonts w:ascii="Arial Narrow" w:hAnsi="Arial Narrow" w:cs="Arial"/>
          <w:i/>
          <w:iCs/>
          <w:sz w:val="22"/>
          <w:szCs w:val="22"/>
          <w:bdr w:val="none" w:sz="0" w:space="0" w:color="auto" w:frame="1"/>
          <w:lang w:eastAsia="es-CO"/>
        </w:rPr>
      </w:pPr>
      <w:r>
        <w:rPr>
          <w:rFonts w:ascii="Arial Narrow" w:hAnsi="Arial Narrow" w:cs="Arial"/>
          <w:i/>
          <w:iCs/>
          <w:sz w:val="22"/>
          <w:szCs w:val="22"/>
          <w:bdr w:val="none" w:sz="0" w:space="0" w:color="auto" w:frame="1"/>
          <w:lang w:eastAsia="es-CO"/>
        </w:rPr>
        <w:t xml:space="preserve">6. </w:t>
      </w:r>
      <w:r w:rsidRPr="0047672C">
        <w:rPr>
          <w:rFonts w:ascii="Arial Narrow" w:hAnsi="Arial Narrow" w:cs="Arial"/>
          <w:i/>
          <w:iCs/>
          <w:sz w:val="22"/>
          <w:szCs w:val="22"/>
          <w:bdr w:val="none" w:sz="0" w:space="0" w:color="auto" w:frame="1"/>
          <w:lang w:eastAsia="es-CO"/>
        </w:rPr>
        <w:t>Cuando la Entidad haya solicitado presentar algún documento o subsanar o aclarar alguna información necesaria par</w:t>
      </w:r>
      <w:r>
        <w:rPr>
          <w:rFonts w:ascii="Arial Narrow" w:hAnsi="Arial Narrow" w:cs="Arial"/>
          <w:i/>
          <w:iCs/>
          <w:sz w:val="22"/>
          <w:szCs w:val="22"/>
          <w:bdr w:val="none" w:sz="0" w:space="0" w:color="auto" w:frame="1"/>
          <w:lang w:eastAsia="es-CO"/>
        </w:rPr>
        <w:t xml:space="preserve">a </w:t>
      </w:r>
      <w:r w:rsidRPr="0047672C">
        <w:rPr>
          <w:rFonts w:ascii="Arial Narrow" w:hAnsi="Arial Narrow" w:cs="Arial"/>
          <w:i/>
          <w:iCs/>
          <w:sz w:val="22"/>
          <w:szCs w:val="22"/>
          <w:bdr w:val="none" w:sz="0" w:space="0" w:color="auto" w:frame="1"/>
          <w:lang w:eastAsia="es-CO"/>
        </w:rPr>
        <w:t xml:space="preserve">el cumplimiento de los requisitos habilitantes, y el proponente no aporte, subsane o aclare lo pertinente o no lo </w:t>
      </w:r>
      <w:r w:rsidRPr="0047672C">
        <w:rPr>
          <w:rFonts w:ascii="Arial Narrow" w:hAnsi="Arial Narrow" w:cs="Arial"/>
          <w:b/>
          <w:bCs/>
          <w:i/>
          <w:iCs/>
          <w:sz w:val="22"/>
          <w:szCs w:val="22"/>
          <w:u w:val="single"/>
          <w:bdr w:val="none" w:sz="0" w:space="0" w:color="auto" w:frame="1"/>
          <w:lang w:eastAsia="es-CO"/>
        </w:rPr>
        <w:t>haga en forma correcta</w:t>
      </w:r>
      <w:r w:rsidRPr="0047672C">
        <w:rPr>
          <w:rFonts w:ascii="Arial Narrow" w:hAnsi="Arial Narrow" w:cs="Arial"/>
          <w:i/>
          <w:iCs/>
          <w:sz w:val="22"/>
          <w:szCs w:val="22"/>
          <w:bdr w:val="none" w:sz="0" w:space="0" w:color="auto" w:frame="1"/>
          <w:lang w:eastAsia="es-CO"/>
        </w:rPr>
        <w:t>, en los plazos y condiciones determinados en el pliego de condiciones o en el respectivo</w:t>
      </w:r>
      <w:r>
        <w:rPr>
          <w:rFonts w:ascii="Arial Narrow" w:hAnsi="Arial Narrow" w:cs="Arial"/>
          <w:i/>
          <w:iCs/>
          <w:sz w:val="22"/>
          <w:szCs w:val="22"/>
          <w:bdr w:val="none" w:sz="0" w:space="0" w:color="auto" w:frame="1"/>
          <w:lang w:eastAsia="es-CO"/>
        </w:rPr>
        <w:t xml:space="preserve"> </w:t>
      </w:r>
      <w:r w:rsidRPr="0047672C">
        <w:rPr>
          <w:rFonts w:ascii="Arial Narrow" w:hAnsi="Arial Narrow" w:cs="Arial"/>
          <w:i/>
          <w:iCs/>
          <w:sz w:val="22"/>
          <w:szCs w:val="22"/>
          <w:bdr w:val="none" w:sz="0" w:space="0" w:color="auto" w:frame="1"/>
          <w:lang w:eastAsia="es-CO"/>
        </w:rPr>
        <w:t>requerimiento emitido por la Entidad</w:t>
      </w:r>
      <w:r>
        <w:rPr>
          <w:rFonts w:ascii="Arial Narrow" w:hAnsi="Arial Narrow" w:cs="Arial"/>
          <w:i/>
          <w:iCs/>
          <w:sz w:val="22"/>
          <w:szCs w:val="22"/>
          <w:bdr w:val="none" w:sz="0" w:space="0" w:color="auto" w:frame="1"/>
          <w:lang w:eastAsia="es-CO"/>
        </w:rPr>
        <w:t>.</w:t>
      </w:r>
    </w:p>
    <w:p w14:paraId="1F7676B5" w14:textId="268933F8" w:rsidR="00727AD3" w:rsidRPr="00727AD3" w:rsidRDefault="00727AD3" w:rsidP="00727AD3">
      <w:pPr>
        <w:pStyle w:val="NormalWeb"/>
        <w:shd w:val="clear" w:color="auto" w:fill="FFFFFF"/>
        <w:spacing w:before="0" w:after="0"/>
        <w:jc w:val="both"/>
        <w:rPr>
          <w:rFonts w:ascii="Arial Narrow" w:hAnsi="Arial Narrow" w:cs="Arial"/>
          <w:i/>
          <w:iCs/>
          <w:sz w:val="22"/>
          <w:szCs w:val="22"/>
          <w:bdr w:val="none" w:sz="0" w:space="0" w:color="auto" w:frame="1"/>
          <w:lang w:eastAsia="es-CO"/>
        </w:rPr>
      </w:pPr>
      <w:r w:rsidRPr="00A13361">
        <w:rPr>
          <w:rFonts w:ascii="Arial Narrow" w:hAnsi="Arial Narrow" w:cs="Arial"/>
          <w:sz w:val="22"/>
          <w:szCs w:val="22"/>
        </w:rPr>
        <w:t>Que en el numeral</w:t>
      </w:r>
      <w:r>
        <w:rPr>
          <w:rFonts w:ascii="Arial Narrow" w:hAnsi="Arial Narrow" w:cs="Arial"/>
          <w:sz w:val="22"/>
          <w:szCs w:val="22"/>
        </w:rPr>
        <w:t xml:space="preserve"> 3</w:t>
      </w:r>
      <w:r w:rsidRPr="00A13361">
        <w:rPr>
          <w:rFonts w:ascii="Arial Narrow" w:hAnsi="Arial Narrow" w:cs="Arial"/>
          <w:sz w:val="22"/>
          <w:szCs w:val="22"/>
        </w:rPr>
        <w:t>.</w:t>
      </w:r>
      <w:r>
        <w:rPr>
          <w:rFonts w:ascii="Arial Narrow" w:hAnsi="Arial Narrow" w:cs="Arial"/>
          <w:sz w:val="22"/>
          <w:szCs w:val="22"/>
        </w:rPr>
        <w:t>18.</w:t>
      </w:r>
      <w:r w:rsidRPr="00A13361">
        <w:rPr>
          <w:rFonts w:ascii="Arial Narrow" w:hAnsi="Arial Narrow" w:cs="Arial"/>
          <w:sz w:val="22"/>
          <w:szCs w:val="22"/>
        </w:rPr>
        <w:t xml:space="preserve"> de </w:t>
      </w:r>
      <w:r>
        <w:rPr>
          <w:rFonts w:ascii="Arial Narrow" w:hAnsi="Arial Narrow" w:cs="Arial"/>
          <w:sz w:val="22"/>
          <w:szCs w:val="22"/>
        </w:rPr>
        <w:t xml:space="preserve">los Pliegos de Condiciones Definitivos del Proceso de Concurso de Méritos Abierto </w:t>
      </w:r>
      <w:r w:rsidRPr="00A13361">
        <w:rPr>
          <w:rFonts w:ascii="Arial Narrow" w:hAnsi="Arial Narrow" w:cs="Arial"/>
          <w:sz w:val="22"/>
          <w:szCs w:val="22"/>
        </w:rPr>
        <w:t xml:space="preserve">Nro. </w:t>
      </w:r>
      <w:r w:rsidRPr="004F5E6A">
        <w:rPr>
          <w:rFonts w:ascii="Arial Narrow" w:hAnsi="Arial Narrow" w:cs="Arial"/>
          <w:b/>
          <w:bCs/>
          <w:sz w:val="22"/>
          <w:szCs w:val="22"/>
        </w:rPr>
        <w:t>SCJ-SIF-</w:t>
      </w:r>
      <w:r>
        <w:rPr>
          <w:rFonts w:ascii="Arial Narrow" w:hAnsi="Arial Narrow" w:cs="Arial"/>
          <w:b/>
          <w:bCs/>
          <w:sz w:val="22"/>
          <w:szCs w:val="22"/>
        </w:rPr>
        <w:t>CMA</w:t>
      </w:r>
      <w:r w:rsidRPr="004F5E6A">
        <w:rPr>
          <w:rFonts w:ascii="Arial Narrow" w:hAnsi="Arial Narrow" w:cs="Arial"/>
          <w:b/>
          <w:bCs/>
          <w:sz w:val="22"/>
          <w:szCs w:val="22"/>
        </w:rPr>
        <w:t>-</w:t>
      </w:r>
      <w:r>
        <w:rPr>
          <w:rFonts w:ascii="Arial Narrow" w:hAnsi="Arial Narrow" w:cs="Arial"/>
          <w:b/>
          <w:bCs/>
          <w:sz w:val="22"/>
          <w:szCs w:val="22"/>
        </w:rPr>
        <w:t>006-</w:t>
      </w:r>
      <w:r w:rsidRPr="004F5E6A">
        <w:rPr>
          <w:rFonts w:ascii="Arial Narrow" w:hAnsi="Arial Narrow" w:cs="Arial"/>
          <w:b/>
          <w:bCs/>
          <w:sz w:val="22"/>
          <w:szCs w:val="22"/>
        </w:rPr>
        <w:t>202</w:t>
      </w:r>
      <w:r>
        <w:rPr>
          <w:rFonts w:ascii="Arial Narrow" w:hAnsi="Arial Narrow" w:cs="Arial"/>
          <w:b/>
          <w:bCs/>
          <w:sz w:val="22"/>
          <w:szCs w:val="22"/>
        </w:rPr>
        <w:t>5</w:t>
      </w:r>
      <w:r w:rsidRPr="006437DA">
        <w:rPr>
          <w:rFonts w:ascii="Arial Narrow" w:hAnsi="Arial Narrow" w:cs="Arial"/>
          <w:sz w:val="22"/>
          <w:szCs w:val="22"/>
        </w:rPr>
        <w:t>, se dispuso lo siguiente:</w:t>
      </w:r>
      <w:r w:rsidRPr="00A13361">
        <w:rPr>
          <w:rFonts w:ascii="Arial Narrow" w:hAnsi="Arial Narrow" w:cs="Arial"/>
          <w:b/>
          <w:bCs/>
          <w:sz w:val="22"/>
          <w:szCs w:val="22"/>
        </w:rPr>
        <w:t xml:space="preserve"> “</w:t>
      </w:r>
      <w:r w:rsidRPr="00A13361">
        <w:rPr>
          <w:rFonts w:ascii="Arial Narrow" w:hAnsi="Arial Narrow" w:cs="Arial"/>
          <w:b/>
          <w:bCs/>
          <w:i/>
          <w:iCs/>
          <w:sz w:val="22"/>
          <w:szCs w:val="22"/>
        </w:rPr>
        <w:t>DECLARATORIA DE DESIERT</w:t>
      </w:r>
      <w:r>
        <w:rPr>
          <w:rFonts w:ascii="Arial Narrow" w:hAnsi="Arial Narrow" w:cs="Arial"/>
          <w:b/>
          <w:bCs/>
          <w:i/>
          <w:iCs/>
          <w:sz w:val="22"/>
          <w:szCs w:val="22"/>
        </w:rPr>
        <w:t>A</w:t>
      </w:r>
      <w:r w:rsidRPr="00A13361">
        <w:rPr>
          <w:rFonts w:ascii="Arial Narrow" w:hAnsi="Arial Narrow" w:cs="Arial"/>
          <w:b/>
          <w:bCs/>
          <w:i/>
          <w:iCs/>
          <w:sz w:val="22"/>
          <w:szCs w:val="22"/>
        </w:rPr>
        <w:t xml:space="preserve">: </w:t>
      </w:r>
      <w:r>
        <w:rPr>
          <w:rFonts w:ascii="Arial Narrow" w:hAnsi="Arial Narrow" w:cs="Arial"/>
          <w:b/>
          <w:bCs/>
          <w:i/>
          <w:iCs/>
          <w:sz w:val="22"/>
          <w:szCs w:val="22"/>
        </w:rPr>
        <w:t xml:space="preserve">(…) </w:t>
      </w:r>
      <w:r w:rsidRPr="002D05EB">
        <w:rPr>
          <w:rFonts w:ascii="Arial Narrow" w:hAnsi="Arial Narrow" w:cs="Arial"/>
          <w:i/>
          <w:iCs/>
          <w:sz w:val="22"/>
          <w:szCs w:val="22"/>
          <w:bdr w:val="none" w:sz="0" w:space="0" w:color="auto" w:frame="1"/>
          <w:lang w:eastAsia="es-CO"/>
        </w:rPr>
        <w:t>La SECRETARÍA DISTRITAL DE SEGURIDAD, CONVIVENCIA Y JUSTICIA declarará desierto el presente proceso de selección cuando</w:t>
      </w:r>
      <w:r w:rsidRPr="00A13361">
        <w:rPr>
          <w:rFonts w:ascii="Arial Narrow" w:hAnsi="Arial Narrow" w:cs="Arial"/>
          <w:i/>
          <w:iCs/>
          <w:sz w:val="22"/>
          <w:szCs w:val="22"/>
          <w:bdr w:val="none" w:sz="0" w:space="0" w:color="auto" w:frame="1"/>
          <w:lang w:eastAsia="es-CO"/>
        </w:rPr>
        <w:t>:</w:t>
      </w:r>
    </w:p>
    <w:p w14:paraId="594B3A74" w14:textId="77777777" w:rsidR="00727AD3" w:rsidRDefault="00727AD3" w:rsidP="00727AD3">
      <w:pPr>
        <w:pStyle w:val="Textoindependiente"/>
        <w:jc w:val="both"/>
        <w:rPr>
          <w:rFonts w:cs="Arial"/>
          <w:i/>
          <w:iCs/>
          <w:sz w:val="22"/>
          <w:szCs w:val="22"/>
        </w:rPr>
      </w:pPr>
      <w:r w:rsidRPr="00D16446">
        <w:rPr>
          <w:rFonts w:cs="Arial"/>
          <w:i/>
          <w:iCs/>
          <w:sz w:val="22"/>
          <w:szCs w:val="22"/>
        </w:rPr>
        <w:t xml:space="preserve">(…) La Entidad declarará desierto el proceso cuando no se presenten ofertas, cuando ninguna de las ofertas se ajuste a lo establecido en el pliego de condiciones o cuando existan motivos o causas que impidan la selección </w:t>
      </w:r>
      <w:r w:rsidRPr="00D16446">
        <w:rPr>
          <w:rFonts w:cs="Arial"/>
          <w:i/>
          <w:iCs/>
          <w:sz w:val="22"/>
          <w:szCs w:val="22"/>
        </w:rPr>
        <w:lastRenderedPageBreak/>
        <w:t>objetiva de la propuesta más favorable para la SDSCJ, conforme el artículo 25 núm. 18 de la Ley 80 de 1993.</w:t>
      </w:r>
      <w:r>
        <w:rPr>
          <w:rFonts w:cs="Arial"/>
          <w:i/>
          <w:iCs/>
          <w:sz w:val="22"/>
          <w:szCs w:val="22"/>
        </w:rPr>
        <w:t xml:space="preserve"> </w:t>
      </w:r>
    </w:p>
    <w:p w14:paraId="5DBB68E3" w14:textId="77777777" w:rsidR="00727AD3" w:rsidRDefault="00727AD3" w:rsidP="00727AD3">
      <w:pPr>
        <w:pStyle w:val="Textoindependiente"/>
        <w:jc w:val="both"/>
        <w:rPr>
          <w:rFonts w:cs="Arial"/>
          <w:i/>
          <w:iCs/>
          <w:sz w:val="22"/>
          <w:szCs w:val="22"/>
        </w:rPr>
      </w:pPr>
    </w:p>
    <w:p w14:paraId="1825DA45" w14:textId="133B3AAB" w:rsidR="00727AD3" w:rsidRDefault="00727AD3" w:rsidP="00727AD3">
      <w:pPr>
        <w:pStyle w:val="Textoindependiente"/>
        <w:jc w:val="both"/>
        <w:rPr>
          <w:rFonts w:cs="Arial"/>
          <w:i/>
          <w:iCs/>
          <w:sz w:val="22"/>
          <w:szCs w:val="22"/>
        </w:rPr>
      </w:pPr>
      <w:r w:rsidRPr="00D16446">
        <w:rPr>
          <w:rFonts w:cs="Arial"/>
          <w:i/>
          <w:iCs/>
          <w:sz w:val="22"/>
          <w:szCs w:val="22"/>
        </w:rPr>
        <w:t>La declaratoria de desierta del proceso, se hará mediante acto motivado conforme lo establecido en el numeral 18 del artículo 25 y artículo 77 de la Ley 80 de 1993, el cual se notificará a todos los proponentes y se publicará a través de la plataforma SECOP II. Contra dicho acto procede únicamente el recurso de reposición. (…</w:t>
      </w:r>
      <w:r>
        <w:rPr>
          <w:rFonts w:cs="Arial"/>
          <w:i/>
          <w:iCs/>
          <w:sz w:val="22"/>
          <w:szCs w:val="22"/>
        </w:rPr>
        <w:t>)</w:t>
      </w:r>
    </w:p>
    <w:p w14:paraId="4155A006" w14:textId="77777777" w:rsidR="00727AD3" w:rsidRPr="00727AD3" w:rsidRDefault="00727AD3" w:rsidP="00727AD3">
      <w:pPr>
        <w:pStyle w:val="Textoindependiente"/>
        <w:jc w:val="both"/>
        <w:rPr>
          <w:rFonts w:cs="Arial"/>
          <w:i/>
          <w:iCs/>
          <w:sz w:val="22"/>
          <w:szCs w:val="22"/>
        </w:rPr>
      </w:pPr>
    </w:p>
    <w:p w14:paraId="5191E818" w14:textId="77777777" w:rsidR="00105FCF" w:rsidRDefault="00105FCF" w:rsidP="00105FCF">
      <w:pPr>
        <w:pStyle w:val="Textoindependiente"/>
        <w:jc w:val="both"/>
        <w:rPr>
          <w:rFonts w:cs="Arial"/>
          <w:sz w:val="22"/>
          <w:szCs w:val="22"/>
          <w:lang w:val="es-MX"/>
        </w:rPr>
      </w:pPr>
      <w:r w:rsidRPr="00A13361">
        <w:rPr>
          <w:rFonts w:cs="Arial"/>
          <w:sz w:val="22"/>
          <w:szCs w:val="22"/>
          <w:lang w:val="es-MX"/>
        </w:rPr>
        <w:t>Que el numeral 7 del artículo 24 de la Ley 80 de 1993, establece:</w:t>
      </w:r>
    </w:p>
    <w:p w14:paraId="6581B2B0" w14:textId="77777777" w:rsidR="00105FCF" w:rsidRPr="00A13361" w:rsidRDefault="00105FCF" w:rsidP="00105FCF">
      <w:pPr>
        <w:pStyle w:val="Textoindependiente"/>
        <w:jc w:val="both"/>
        <w:rPr>
          <w:rFonts w:cs="Arial"/>
          <w:sz w:val="22"/>
          <w:szCs w:val="22"/>
          <w:lang w:val="es-MX"/>
        </w:rPr>
      </w:pPr>
    </w:p>
    <w:p w14:paraId="3BB0FF33" w14:textId="77777777" w:rsidR="00105FCF" w:rsidRPr="00A13361" w:rsidRDefault="00105FCF" w:rsidP="00105FCF">
      <w:pPr>
        <w:pStyle w:val="Textoindependiente"/>
        <w:ind w:left="426"/>
        <w:jc w:val="both"/>
        <w:rPr>
          <w:rFonts w:cs="Arial"/>
          <w:sz w:val="22"/>
          <w:szCs w:val="22"/>
          <w:lang w:val="es-MX"/>
        </w:rPr>
      </w:pPr>
      <w:r w:rsidRPr="00A13361">
        <w:rPr>
          <w:rFonts w:cs="Arial"/>
          <w:sz w:val="22"/>
          <w:szCs w:val="22"/>
          <w:lang w:val="es-MX"/>
        </w:rPr>
        <w:t>“</w:t>
      </w:r>
      <w:r w:rsidRPr="00A13361">
        <w:rPr>
          <w:rFonts w:cs="Arial"/>
          <w:i/>
          <w:iCs/>
          <w:sz w:val="22"/>
          <w:szCs w:val="22"/>
          <w:lang w:val="es-MX"/>
        </w:rPr>
        <w:t>7º. Los actos administrativos que se expidan en la actividad contractual o con ocasión de ella, salvo los de mero trámite, se motivar</w:t>
      </w:r>
      <w:r>
        <w:rPr>
          <w:rFonts w:cs="Arial"/>
          <w:i/>
          <w:iCs/>
          <w:sz w:val="22"/>
          <w:szCs w:val="22"/>
          <w:lang w:val="es-MX"/>
        </w:rPr>
        <w:t>á</w:t>
      </w:r>
      <w:r w:rsidRPr="00A13361">
        <w:rPr>
          <w:rFonts w:cs="Arial"/>
          <w:i/>
          <w:iCs/>
          <w:sz w:val="22"/>
          <w:szCs w:val="22"/>
          <w:lang w:val="es-MX"/>
        </w:rPr>
        <w:t>n en forma detallada y precisa e igualmente lo serán los informes de evaluación, el acto de adjudicación y la declaratoria de desierto del proceso de escogencia</w:t>
      </w:r>
      <w:r w:rsidRPr="00A13361">
        <w:rPr>
          <w:rFonts w:cs="Arial"/>
          <w:sz w:val="22"/>
          <w:szCs w:val="22"/>
          <w:lang w:val="es-MX"/>
        </w:rPr>
        <w:t>.”</w:t>
      </w:r>
    </w:p>
    <w:p w14:paraId="103B2BA3" w14:textId="77777777" w:rsidR="00105FCF" w:rsidRPr="00A13361" w:rsidRDefault="00105FCF" w:rsidP="00105FCF">
      <w:pPr>
        <w:pStyle w:val="Textoindependiente"/>
        <w:jc w:val="both"/>
        <w:rPr>
          <w:rFonts w:cs="Arial"/>
          <w:sz w:val="22"/>
          <w:szCs w:val="22"/>
        </w:rPr>
      </w:pPr>
    </w:p>
    <w:p w14:paraId="4905B31A" w14:textId="77777777" w:rsidR="00105FCF" w:rsidRPr="00B37C34" w:rsidRDefault="00105FCF" w:rsidP="00105FCF">
      <w:pPr>
        <w:pStyle w:val="Textonotapie"/>
        <w:rPr>
          <w:rFonts w:ascii="Arial Narrow" w:hAnsi="Arial Narrow"/>
          <w:sz w:val="22"/>
          <w:szCs w:val="22"/>
        </w:rPr>
      </w:pPr>
      <w:r>
        <w:rPr>
          <w:rFonts w:ascii="Arial Narrow" w:hAnsi="Arial Narrow"/>
          <w:sz w:val="22"/>
          <w:szCs w:val="22"/>
        </w:rPr>
        <w:t>Que t</w:t>
      </w:r>
      <w:r w:rsidRPr="00B37C34">
        <w:rPr>
          <w:rFonts w:ascii="Arial Narrow" w:hAnsi="Arial Narrow"/>
          <w:sz w:val="22"/>
          <w:szCs w:val="22"/>
        </w:rPr>
        <w:t xml:space="preserve">eniendo en cuenta que </w:t>
      </w:r>
      <w:r>
        <w:rPr>
          <w:rFonts w:ascii="Arial Narrow" w:hAnsi="Arial Narrow"/>
          <w:sz w:val="22"/>
          <w:szCs w:val="22"/>
        </w:rPr>
        <w:t xml:space="preserve">ninguno de los proponentes cumplió con los requisitos </w:t>
      </w:r>
      <w:r w:rsidRPr="00B37C34">
        <w:rPr>
          <w:rFonts w:ascii="Arial Narrow" w:hAnsi="Arial Narrow"/>
          <w:sz w:val="22"/>
          <w:szCs w:val="22"/>
        </w:rPr>
        <w:t>habilitante</w:t>
      </w:r>
      <w:r>
        <w:rPr>
          <w:rFonts w:ascii="Arial Narrow" w:hAnsi="Arial Narrow"/>
          <w:sz w:val="22"/>
          <w:szCs w:val="22"/>
        </w:rPr>
        <w:t>s</w:t>
      </w:r>
      <w:r w:rsidRPr="00B37C34">
        <w:rPr>
          <w:rFonts w:ascii="Arial Narrow" w:hAnsi="Arial Narrow"/>
          <w:sz w:val="22"/>
          <w:szCs w:val="22"/>
        </w:rPr>
        <w:t xml:space="preserve"> de</w:t>
      </w:r>
      <w:r>
        <w:rPr>
          <w:rFonts w:ascii="Arial Narrow" w:hAnsi="Arial Narrow"/>
          <w:sz w:val="22"/>
          <w:szCs w:val="22"/>
        </w:rPr>
        <w:t>l</w:t>
      </w:r>
      <w:r w:rsidRPr="00B37C34">
        <w:rPr>
          <w:rFonts w:ascii="Arial Narrow" w:hAnsi="Arial Narrow"/>
          <w:sz w:val="22"/>
          <w:szCs w:val="22"/>
        </w:rPr>
        <w:t xml:space="preserve"> componente</w:t>
      </w:r>
      <w:r>
        <w:rPr>
          <w:rFonts w:ascii="Arial Narrow" w:hAnsi="Arial Narrow"/>
          <w:sz w:val="22"/>
          <w:szCs w:val="22"/>
        </w:rPr>
        <w:t xml:space="preserve"> Técnico</w:t>
      </w:r>
      <w:r w:rsidRPr="00B37C34">
        <w:rPr>
          <w:rFonts w:ascii="Arial Narrow" w:hAnsi="Arial Narrow"/>
          <w:sz w:val="22"/>
          <w:szCs w:val="22"/>
        </w:rPr>
        <w:t xml:space="preserve">, el Comité Evaluador </w:t>
      </w:r>
      <w:r>
        <w:rPr>
          <w:rFonts w:ascii="Arial Narrow" w:hAnsi="Arial Narrow"/>
          <w:sz w:val="22"/>
          <w:szCs w:val="22"/>
        </w:rPr>
        <w:t xml:space="preserve">en virtud de </w:t>
      </w:r>
      <w:r w:rsidRPr="00B37C34">
        <w:rPr>
          <w:rFonts w:ascii="Arial Narrow" w:hAnsi="Arial Narrow"/>
          <w:sz w:val="22"/>
          <w:szCs w:val="22"/>
        </w:rPr>
        <w:t>lo anterior y en el resultado de la verificación de requisitos habilitantes, RECOMIENDA AL ORDENADOR DEL GASTO:</w:t>
      </w:r>
    </w:p>
    <w:p w14:paraId="7AB4D0B2" w14:textId="77777777" w:rsidR="00105FCF" w:rsidRPr="00B37C34" w:rsidRDefault="00105FCF" w:rsidP="00105FCF">
      <w:pPr>
        <w:pStyle w:val="Textonotapie"/>
        <w:rPr>
          <w:rFonts w:ascii="Arial Narrow" w:eastAsia="Arial" w:hAnsi="Arial Narrow"/>
          <w:sz w:val="22"/>
          <w:szCs w:val="22"/>
        </w:rPr>
      </w:pPr>
    </w:p>
    <w:p w14:paraId="05B73E38" w14:textId="34B136DB" w:rsidR="00105FCF" w:rsidRDefault="00105FCF" w:rsidP="00105FCF">
      <w:pPr>
        <w:pStyle w:val="Textonotapie"/>
        <w:ind w:left="426"/>
        <w:rPr>
          <w:rFonts w:ascii="Arial Narrow" w:hAnsi="Arial Narrow"/>
          <w:color w:val="000000" w:themeColor="text1"/>
          <w:sz w:val="22"/>
          <w:szCs w:val="22"/>
        </w:rPr>
      </w:pPr>
      <w:r>
        <w:rPr>
          <w:rFonts w:ascii="Arial Narrow" w:eastAsia="Arial" w:hAnsi="Arial Narrow"/>
          <w:b/>
          <w:sz w:val="22"/>
          <w:szCs w:val="22"/>
        </w:rPr>
        <w:t>“</w:t>
      </w:r>
      <w:r w:rsidRPr="00B37C34">
        <w:rPr>
          <w:rFonts w:ascii="Arial Narrow" w:eastAsia="Arial" w:hAnsi="Arial Narrow"/>
          <w:b/>
          <w:sz w:val="22"/>
          <w:szCs w:val="22"/>
        </w:rPr>
        <w:t>Declarar Desiert</w:t>
      </w:r>
      <w:r>
        <w:rPr>
          <w:rFonts w:ascii="Arial Narrow" w:eastAsia="Arial" w:hAnsi="Arial Narrow"/>
          <w:b/>
          <w:sz w:val="22"/>
          <w:szCs w:val="22"/>
        </w:rPr>
        <w:t>o</w:t>
      </w:r>
      <w:r w:rsidRPr="00B37C34">
        <w:rPr>
          <w:rFonts w:ascii="Arial Narrow" w:eastAsia="Arial" w:hAnsi="Arial Narrow"/>
          <w:b/>
          <w:sz w:val="22"/>
          <w:szCs w:val="22"/>
        </w:rPr>
        <w:t xml:space="preserve"> </w:t>
      </w:r>
      <w:r w:rsidRPr="00B37C34">
        <w:rPr>
          <w:rFonts w:ascii="Arial Narrow" w:eastAsia="Arial" w:hAnsi="Arial Narrow"/>
          <w:sz w:val="22"/>
          <w:szCs w:val="22"/>
        </w:rPr>
        <w:t xml:space="preserve">el Proceso de Selección </w:t>
      </w:r>
      <w:r w:rsidR="00727AD3">
        <w:rPr>
          <w:rFonts w:ascii="Arial Narrow" w:eastAsia="Arial" w:hAnsi="Arial Narrow"/>
          <w:sz w:val="22"/>
          <w:szCs w:val="22"/>
        </w:rPr>
        <w:t>Concurso de Méritos Abierto</w:t>
      </w:r>
      <w:r w:rsidRPr="00B37C34">
        <w:rPr>
          <w:rFonts w:ascii="Arial Narrow" w:eastAsia="Arial" w:hAnsi="Arial Narrow"/>
          <w:sz w:val="22"/>
          <w:szCs w:val="22"/>
        </w:rPr>
        <w:t xml:space="preserve"> </w:t>
      </w:r>
      <w:r>
        <w:rPr>
          <w:rFonts w:ascii="Arial Narrow" w:eastAsia="Arial" w:hAnsi="Arial Narrow"/>
          <w:sz w:val="22"/>
          <w:szCs w:val="22"/>
        </w:rPr>
        <w:t>N</w:t>
      </w:r>
      <w:r w:rsidRPr="00B37C34">
        <w:rPr>
          <w:rFonts w:ascii="Arial Narrow" w:eastAsia="Arial" w:hAnsi="Arial Narrow"/>
          <w:sz w:val="22"/>
          <w:szCs w:val="22"/>
        </w:rPr>
        <w:t>ro. SCJ-SIF-</w:t>
      </w:r>
      <w:r w:rsidR="00727AD3">
        <w:rPr>
          <w:rFonts w:ascii="Arial Narrow" w:eastAsia="Arial" w:hAnsi="Arial Narrow"/>
          <w:sz w:val="22"/>
          <w:szCs w:val="22"/>
        </w:rPr>
        <w:t>CMA</w:t>
      </w:r>
      <w:r w:rsidRPr="00B37C34">
        <w:rPr>
          <w:rFonts w:ascii="Arial Narrow" w:eastAsia="Arial" w:hAnsi="Arial Narrow"/>
          <w:sz w:val="22"/>
          <w:szCs w:val="22"/>
        </w:rPr>
        <w:t>-0</w:t>
      </w:r>
      <w:r w:rsidR="00727AD3">
        <w:rPr>
          <w:rFonts w:ascii="Arial Narrow" w:eastAsia="Arial" w:hAnsi="Arial Narrow"/>
          <w:sz w:val="22"/>
          <w:szCs w:val="22"/>
        </w:rPr>
        <w:t>06</w:t>
      </w:r>
      <w:r w:rsidRPr="00B37C34">
        <w:rPr>
          <w:rFonts w:ascii="Arial Narrow" w:eastAsia="Arial" w:hAnsi="Arial Narrow"/>
          <w:sz w:val="22"/>
          <w:szCs w:val="22"/>
        </w:rPr>
        <w:t>-2025 cuyo objeto consiste en</w:t>
      </w:r>
      <w:r>
        <w:rPr>
          <w:rFonts w:ascii="Arial Narrow" w:eastAsia="Arial" w:hAnsi="Arial Narrow"/>
          <w:sz w:val="22"/>
          <w:szCs w:val="22"/>
        </w:rPr>
        <w:t xml:space="preserve"> el </w:t>
      </w:r>
      <w:r w:rsidRPr="00B37C34">
        <w:rPr>
          <w:rFonts w:ascii="Arial Narrow" w:eastAsia="Arial" w:hAnsi="Arial Narrow"/>
          <w:b/>
          <w:bCs/>
          <w:i/>
          <w:iCs/>
          <w:sz w:val="22"/>
          <w:szCs w:val="22"/>
        </w:rPr>
        <w:t>“</w:t>
      </w:r>
      <w:r w:rsidR="00727AD3" w:rsidRPr="00595971">
        <w:rPr>
          <w:rFonts w:ascii="Arial Narrow" w:hAnsi="Arial Narrow" w:cs="Arial"/>
          <w:b/>
          <w:bCs/>
          <w:i/>
          <w:iCs/>
          <w:sz w:val="22"/>
          <w:szCs w:val="22"/>
        </w:rPr>
        <w:t>ELABORACIÓN DE LOS ESTUDIOS Y DISEÑOS INTEGRALES PARA LA ADQUISICIÓN Y OPERACIÓN DE LOS CTP MÓVILES</w:t>
      </w:r>
      <w:r>
        <w:rPr>
          <w:rFonts w:ascii="Arial Narrow" w:eastAsia="Arial" w:hAnsi="Arial Narrow"/>
          <w:b/>
          <w:bCs/>
          <w:i/>
          <w:iCs/>
          <w:sz w:val="22"/>
          <w:szCs w:val="22"/>
        </w:rPr>
        <w:t>”</w:t>
      </w:r>
      <w:r w:rsidRPr="00B37C34">
        <w:rPr>
          <w:rFonts w:ascii="Arial Narrow" w:hAnsi="Arial Narrow"/>
          <w:color w:val="000000" w:themeColor="text1"/>
          <w:sz w:val="22"/>
          <w:szCs w:val="22"/>
        </w:rPr>
        <w:t>.</w:t>
      </w:r>
    </w:p>
    <w:p w14:paraId="00921AB7" w14:textId="77777777" w:rsidR="00105FCF" w:rsidRPr="00B37C34" w:rsidRDefault="00105FCF" w:rsidP="00105FCF">
      <w:pPr>
        <w:pStyle w:val="Textonotapie"/>
        <w:ind w:left="426"/>
        <w:rPr>
          <w:rFonts w:ascii="Arial Narrow" w:eastAsia="Arial" w:hAnsi="Arial Narrow"/>
          <w:sz w:val="22"/>
          <w:szCs w:val="22"/>
        </w:rPr>
      </w:pPr>
    </w:p>
    <w:p w14:paraId="7D58E9D9" w14:textId="77777777" w:rsidR="007C276E" w:rsidRDefault="007C276E" w:rsidP="0060337F">
      <w:pPr>
        <w:pStyle w:val="Textonotapie"/>
        <w:rPr>
          <w:rFonts w:ascii="Arial Narrow" w:eastAsia="Arial" w:hAnsi="Arial Narrow"/>
          <w:sz w:val="22"/>
          <w:szCs w:val="22"/>
        </w:rPr>
      </w:pPr>
    </w:p>
    <w:p w14:paraId="5EAEE322" w14:textId="53CC5920" w:rsidR="0060337F" w:rsidRPr="001F4147" w:rsidRDefault="0060337F" w:rsidP="0060337F">
      <w:pPr>
        <w:pStyle w:val="Textonotapie"/>
        <w:rPr>
          <w:rFonts w:ascii="Arial Narrow" w:eastAsia="Arial" w:hAnsi="Arial Narrow"/>
          <w:sz w:val="22"/>
          <w:szCs w:val="22"/>
        </w:rPr>
      </w:pPr>
      <w:r w:rsidRPr="001F4147">
        <w:rPr>
          <w:rFonts w:ascii="Arial Narrow" w:eastAsia="Arial" w:hAnsi="Arial Narrow"/>
          <w:sz w:val="22"/>
          <w:szCs w:val="22"/>
        </w:rPr>
        <w:t>Dado en Bogotá D.C., a lo</w:t>
      </w:r>
      <w:r w:rsidR="00947904">
        <w:rPr>
          <w:rFonts w:ascii="Arial Narrow" w:eastAsia="Arial" w:hAnsi="Arial Narrow"/>
          <w:sz w:val="22"/>
          <w:szCs w:val="22"/>
        </w:rPr>
        <w:t xml:space="preserve">s </w:t>
      </w:r>
      <w:r w:rsidR="00727AD3">
        <w:rPr>
          <w:rFonts w:ascii="Arial Narrow" w:eastAsia="Arial" w:hAnsi="Arial Narrow"/>
          <w:sz w:val="22"/>
          <w:szCs w:val="22"/>
        </w:rPr>
        <w:t xml:space="preserve">veintitrés </w:t>
      </w:r>
      <w:r w:rsidRPr="001F4147">
        <w:rPr>
          <w:rFonts w:ascii="Arial Narrow" w:eastAsia="Arial" w:hAnsi="Arial Narrow"/>
          <w:sz w:val="22"/>
          <w:szCs w:val="22"/>
        </w:rPr>
        <w:t>(</w:t>
      </w:r>
      <w:r w:rsidR="00105FCF">
        <w:rPr>
          <w:rFonts w:ascii="Arial Narrow" w:eastAsia="Arial" w:hAnsi="Arial Narrow"/>
          <w:sz w:val="22"/>
          <w:szCs w:val="22"/>
        </w:rPr>
        <w:t>2</w:t>
      </w:r>
      <w:r w:rsidR="00727AD3">
        <w:rPr>
          <w:rFonts w:ascii="Arial Narrow" w:eastAsia="Arial" w:hAnsi="Arial Narrow"/>
          <w:sz w:val="22"/>
          <w:szCs w:val="22"/>
        </w:rPr>
        <w:t>3</w:t>
      </w:r>
      <w:r w:rsidRPr="001F4147">
        <w:rPr>
          <w:rFonts w:ascii="Arial Narrow" w:eastAsia="Arial" w:hAnsi="Arial Narrow"/>
          <w:sz w:val="22"/>
          <w:szCs w:val="22"/>
        </w:rPr>
        <w:t xml:space="preserve">) días del mes de </w:t>
      </w:r>
      <w:r w:rsidR="00727AD3">
        <w:rPr>
          <w:rFonts w:ascii="Arial Narrow" w:eastAsia="Arial" w:hAnsi="Arial Narrow"/>
          <w:sz w:val="22"/>
          <w:szCs w:val="22"/>
        </w:rPr>
        <w:t>diciembre</w:t>
      </w:r>
      <w:r w:rsidRPr="001F4147">
        <w:rPr>
          <w:rFonts w:ascii="Arial Narrow" w:eastAsia="Arial" w:hAnsi="Arial Narrow"/>
          <w:sz w:val="22"/>
          <w:szCs w:val="22"/>
        </w:rPr>
        <w:t xml:space="preserve"> de 2025. </w:t>
      </w:r>
    </w:p>
    <w:p w14:paraId="764C85BC" w14:textId="3B10109C" w:rsidR="0060337F" w:rsidRDefault="00602E9C" w:rsidP="0060337F">
      <w:pPr>
        <w:pStyle w:val="Textonotapie"/>
        <w:rPr>
          <w:rFonts w:ascii="Arial Narrow" w:eastAsia="Arial" w:hAnsi="Arial Narrow"/>
          <w:sz w:val="22"/>
          <w:szCs w:val="22"/>
        </w:rPr>
      </w:pPr>
      <w:r w:rsidRPr="004F1BC6">
        <w:rPr>
          <w:noProof/>
        </w:rPr>
        <w:drawing>
          <wp:anchor distT="0" distB="0" distL="114300" distR="114300" simplePos="0" relativeHeight="251661312" behindDoc="0" locked="0" layoutInCell="1" allowOverlap="1" wp14:anchorId="0617B980" wp14:editId="2DAEE0E6">
            <wp:simplePos x="0" y="0"/>
            <wp:positionH relativeFrom="column">
              <wp:posOffset>253365</wp:posOffset>
            </wp:positionH>
            <wp:positionV relativeFrom="paragraph">
              <wp:posOffset>156210</wp:posOffset>
            </wp:positionV>
            <wp:extent cx="1149350" cy="315595"/>
            <wp:effectExtent l="0" t="0" r="0" b="8255"/>
            <wp:wrapNone/>
            <wp:docPr id="1351125678" name="Imagen 7"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125678" name="Imagen 7" descr="Texto&#10;&#10;El contenido generado por IA puede ser incorrecto."/>
                    <pic:cNvPicPr/>
                  </pic:nvPicPr>
                  <pic:blipFill>
                    <a:blip r:embed="rId11">
                      <a:extLst>
                        <a:ext uri="{28A0092B-C50C-407E-A947-70E740481C1C}">
                          <a14:useLocalDpi xmlns:a14="http://schemas.microsoft.com/office/drawing/2010/main" val="0"/>
                        </a:ext>
                      </a:extLst>
                    </a:blip>
                    <a:stretch>
                      <a:fillRect/>
                    </a:stretch>
                  </pic:blipFill>
                  <pic:spPr>
                    <a:xfrm>
                      <a:off x="0" y="0"/>
                      <a:ext cx="1149350" cy="315595"/>
                    </a:xfrm>
                    <a:prstGeom prst="rect">
                      <a:avLst/>
                    </a:prstGeom>
                  </pic:spPr>
                </pic:pic>
              </a:graphicData>
            </a:graphic>
            <wp14:sizeRelH relativeFrom="page">
              <wp14:pctWidth>0</wp14:pctWidth>
            </wp14:sizeRelH>
            <wp14:sizeRelV relativeFrom="page">
              <wp14:pctHeight>0</wp14:pctHeight>
            </wp14:sizeRelV>
          </wp:anchor>
        </w:drawing>
      </w:r>
    </w:p>
    <w:p w14:paraId="6A7EF47A" w14:textId="65CE6BF2" w:rsidR="007C276E" w:rsidRPr="006B41C3" w:rsidRDefault="00602E9C" w:rsidP="0060337F">
      <w:pPr>
        <w:pStyle w:val="Textonotapie"/>
        <w:rPr>
          <w:rFonts w:ascii="Arial Narrow" w:eastAsia="Arial" w:hAnsi="Arial Narrow"/>
          <w:sz w:val="22"/>
          <w:szCs w:val="22"/>
        </w:rPr>
      </w:pPr>
      <w:r w:rsidRPr="004F1BC6">
        <w:rPr>
          <w:noProof/>
        </w:rPr>
        <w:drawing>
          <wp:anchor distT="0" distB="0" distL="114300" distR="114300" simplePos="0" relativeHeight="251658240" behindDoc="0" locked="0" layoutInCell="1" allowOverlap="1" wp14:anchorId="022DAAFD" wp14:editId="0BE7170C">
            <wp:simplePos x="0" y="0"/>
            <wp:positionH relativeFrom="column">
              <wp:posOffset>3472815</wp:posOffset>
            </wp:positionH>
            <wp:positionV relativeFrom="paragraph">
              <wp:posOffset>91440</wp:posOffset>
            </wp:positionV>
            <wp:extent cx="1419225" cy="152400"/>
            <wp:effectExtent l="0" t="0" r="9525" b="0"/>
            <wp:wrapNone/>
            <wp:docPr id="375939243" name="Imagen 375939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419225" cy="152400"/>
                    </a:xfrm>
                    <a:prstGeom prst="rect">
                      <a:avLst/>
                    </a:prstGeom>
                  </pic:spPr>
                </pic:pic>
              </a:graphicData>
            </a:graphic>
            <wp14:sizeRelH relativeFrom="page">
              <wp14:pctWidth>0</wp14:pctWidth>
            </wp14:sizeRelH>
            <wp14:sizeRelV relativeFrom="page">
              <wp14:pctHeight>0</wp14:pctHeight>
            </wp14:sizeRelV>
          </wp:anchor>
        </w:drawing>
      </w:r>
      <w:r w:rsidR="007D0597">
        <w:rPr>
          <w:rFonts w:ascii="Arial Narrow" w:eastAsia="Arial" w:hAnsi="Arial Narrow"/>
          <w:sz w:val="22"/>
          <w:szCs w:val="22"/>
        </w:rPr>
        <w:t xml:space="preserve">                                                                                       </w:t>
      </w:r>
    </w:p>
    <w:p w14:paraId="30D6E9C4" w14:textId="76232FAD" w:rsidR="0060337F" w:rsidRPr="006B41C3" w:rsidRDefault="0060337F" w:rsidP="0060337F">
      <w:pPr>
        <w:pStyle w:val="Textonotapie"/>
        <w:rPr>
          <w:rFonts w:ascii="Arial Narrow" w:hAnsi="Arial Narrow"/>
          <w:sz w:val="22"/>
          <w:szCs w:val="22"/>
        </w:rPr>
      </w:pPr>
    </w:p>
    <w:p w14:paraId="4919A2F9" w14:textId="17F4161C" w:rsidR="00864C87" w:rsidRPr="006B41C3" w:rsidRDefault="00727AD3" w:rsidP="00864C87">
      <w:pPr>
        <w:jc w:val="both"/>
        <w:rPr>
          <w:rFonts w:ascii="Arial Narrow" w:hAnsi="Arial Narrow" w:cs="Arial"/>
          <w:b/>
          <w:bCs/>
          <w:sz w:val="22"/>
          <w:szCs w:val="22"/>
        </w:rPr>
      </w:pPr>
      <w:r>
        <w:rPr>
          <w:rFonts w:ascii="Arial Narrow" w:hAnsi="Arial Narrow" w:cs="Arial"/>
          <w:b/>
          <w:bCs/>
          <w:sz w:val="22"/>
          <w:szCs w:val="22"/>
        </w:rPr>
        <w:t>JULIE XIMENA RUEDA MONTES</w:t>
      </w:r>
      <w:r w:rsidR="001A0661">
        <w:rPr>
          <w:rFonts w:ascii="Arial Narrow" w:hAnsi="Arial Narrow" w:cs="Arial"/>
          <w:b/>
          <w:bCs/>
          <w:sz w:val="22"/>
          <w:szCs w:val="22"/>
        </w:rPr>
        <w:tab/>
      </w:r>
      <w:r w:rsidR="001A0661">
        <w:rPr>
          <w:rFonts w:ascii="Arial Narrow" w:hAnsi="Arial Narrow" w:cs="Arial"/>
          <w:b/>
          <w:bCs/>
          <w:sz w:val="22"/>
          <w:szCs w:val="22"/>
        </w:rPr>
        <w:tab/>
      </w:r>
      <w:r w:rsidR="00864C87" w:rsidRPr="006B41C3">
        <w:rPr>
          <w:rFonts w:ascii="Arial Narrow" w:hAnsi="Arial Narrow" w:cs="Arial"/>
          <w:b/>
          <w:bCs/>
          <w:sz w:val="22"/>
          <w:szCs w:val="22"/>
        </w:rPr>
        <w:tab/>
      </w:r>
      <w:r>
        <w:rPr>
          <w:rFonts w:ascii="Arial Narrow" w:hAnsi="Arial Narrow" w:cs="Arial"/>
          <w:b/>
          <w:bCs/>
          <w:sz w:val="22"/>
          <w:szCs w:val="22"/>
        </w:rPr>
        <w:t xml:space="preserve">          OMAR CAMILO GONZALEZ MONTENEGRO</w:t>
      </w:r>
    </w:p>
    <w:p w14:paraId="05E34597" w14:textId="403A9F7D" w:rsidR="00864C87" w:rsidRPr="006B41C3" w:rsidRDefault="00F623A9" w:rsidP="00864C87">
      <w:pPr>
        <w:jc w:val="both"/>
        <w:rPr>
          <w:rFonts w:ascii="Arial Narrow" w:hAnsi="Arial Narrow" w:cs="Arial"/>
          <w:sz w:val="22"/>
          <w:szCs w:val="22"/>
        </w:rPr>
      </w:pPr>
      <w:r w:rsidRPr="006B41C3">
        <w:rPr>
          <w:rFonts w:ascii="Arial Narrow" w:hAnsi="Arial Narrow" w:cs="Arial"/>
          <w:sz w:val="22"/>
          <w:szCs w:val="22"/>
        </w:rPr>
        <w:t>Miembro Comité Evaluador Técnico</w:t>
      </w:r>
      <w:r w:rsidR="00C312EE">
        <w:rPr>
          <w:rFonts w:ascii="Arial Narrow" w:hAnsi="Arial Narrow" w:cs="Arial"/>
          <w:sz w:val="22"/>
          <w:szCs w:val="22"/>
        </w:rPr>
        <w:tab/>
      </w:r>
      <w:r w:rsidR="00727AD3">
        <w:rPr>
          <w:rFonts w:ascii="Arial Narrow" w:hAnsi="Arial Narrow" w:cs="Arial"/>
          <w:sz w:val="22"/>
          <w:szCs w:val="22"/>
        </w:rPr>
        <w:t xml:space="preserve">                               </w:t>
      </w:r>
      <w:r w:rsidR="00864C87" w:rsidRPr="006B41C3">
        <w:rPr>
          <w:rFonts w:ascii="Arial Narrow" w:hAnsi="Arial Narrow" w:cs="Arial"/>
          <w:sz w:val="22"/>
          <w:szCs w:val="22"/>
        </w:rPr>
        <w:t xml:space="preserve">Miembro Comité Evaluador Técnico </w:t>
      </w:r>
    </w:p>
    <w:p w14:paraId="0DB77C15" w14:textId="7AF16E78" w:rsidR="00F623A9" w:rsidRDefault="00F623A9" w:rsidP="00F623A9">
      <w:pPr>
        <w:jc w:val="both"/>
        <w:rPr>
          <w:rFonts w:ascii="Arial Narrow" w:hAnsi="Arial Narrow" w:cs="Arial"/>
          <w:sz w:val="22"/>
          <w:szCs w:val="22"/>
        </w:rPr>
      </w:pPr>
    </w:p>
    <w:p w14:paraId="531FFB95" w14:textId="587DE5F7" w:rsidR="00F623A9" w:rsidRDefault="00602E9C" w:rsidP="00F623A9">
      <w:pPr>
        <w:jc w:val="both"/>
        <w:rPr>
          <w:rFonts w:ascii="Arial Narrow" w:hAnsi="Arial Narrow" w:cs="Arial"/>
          <w:sz w:val="22"/>
          <w:szCs w:val="22"/>
        </w:rPr>
      </w:pPr>
      <w:r>
        <w:rPr>
          <w:rFonts w:ascii="Arial Narrow" w:hAnsi="Arial Narrow" w:cs="Arial"/>
          <w:noProof/>
          <w:sz w:val="22"/>
          <w:szCs w:val="22"/>
        </w:rPr>
        <w:drawing>
          <wp:anchor distT="0" distB="0" distL="114300" distR="114300" simplePos="0" relativeHeight="251662336" behindDoc="1" locked="0" layoutInCell="1" allowOverlap="1" wp14:anchorId="4405F941" wp14:editId="55B2DB2E">
            <wp:simplePos x="0" y="0"/>
            <wp:positionH relativeFrom="column">
              <wp:posOffset>3720465</wp:posOffset>
            </wp:positionH>
            <wp:positionV relativeFrom="paragraph">
              <wp:posOffset>13970</wp:posOffset>
            </wp:positionV>
            <wp:extent cx="544509" cy="552450"/>
            <wp:effectExtent l="0" t="0" r="8255" b="0"/>
            <wp:wrapNone/>
            <wp:docPr id="411873820"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873820" name="Imagen 1" descr="Diagrama&#10;&#10;El contenido generado por IA puede ser incorrecto."/>
                    <pic:cNvPicPr/>
                  </pic:nvPicPr>
                  <pic:blipFill>
                    <a:blip r:embed="rId13"/>
                    <a:stretch>
                      <a:fillRect/>
                    </a:stretch>
                  </pic:blipFill>
                  <pic:spPr>
                    <a:xfrm>
                      <a:off x="0" y="0"/>
                      <a:ext cx="544509" cy="552450"/>
                    </a:xfrm>
                    <a:prstGeom prst="rect">
                      <a:avLst/>
                    </a:prstGeom>
                  </pic:spPr>
                </pic:pic>
              </a:graphicData>
            </a:graphic>
            <wp14:sizeRelH relativeFrom="page">
              <wp14:pctWidth>0</wp14:pctWidth>
            </wp14:sizeRelH>
            <wp14:sizeRelV relativeFrom="page">
              <wp14:pctHeight>0</wp14:pctHeight>
            </wp14:sizeRelV>
          </wp:anchor>
        </w:drawing>
      </w:r>
      <w:r w:rsidR="00F623A9" w:rsidRPr="006B41C3">
        <w:rPr>
          <w:rFonts w:ascii="Arial Narrow" w:hAnsi="Arial Narrow" w:cs="Arial"/>
          <w:sz w:val="22"/>
          <w:szCs w:val="22"/>
        </w:rPr>
        <w:t xml:space="preserve"> </w:t>
      </w:r>
    </w:p>
    <w:p w14:paraId="6040EC71" w14:textId="7BF74779" w:rsidR="007C276E" w:rsidRPr="006B41C3" w:rsidRDefault="00602E9C" w:rsidP="00F623A9">
      <w:pPr>
        <w:jc w:val="both"/>
        <w:rPr>
          <w:rFonts w:ascii="Arial Narrow" w:hAnsi="Arial Narrow" w:cs="Arial"/>
          <w:sz w:val="22"/>
          <w:szCs w:val="22"/>
        </w:rPr>
      </w:pPr>
      <w:r w:rsidRPr="004F1BC6">
        <w:rPr>
          <w:rFonts w:ascii="Arial" w:hAnsi="Arial" w:cs="Arial"/>
          <w:noProof/>
          <w:color w:val="000000" w:themeColor="text1"/>
          <w:sz w:val="20"/>
          <w:szCs w:val="20"/>
        </w:rPr>
        <w:drawing>
          <wp:anchor distT="0" distB="0" distL="114300" distR="114300" simplePos="0" relativeHeight="251660288" behindDoc="0" locked="0" layoutInCell="1" allowOverlap="1" wp14:anchorId="3EEEEF35" wp14:editId="4ECE8715">
            <wp:simplePos x="0" y="0"/>
            <wp:positionH relativeFrom="column">
              <wp:posOffset>314325</wp:posOffset>
            </wp:positionH>
            <wp:positionV relativeFrom="paragraph">
              <wp:posOffset>7620</wp:posOffset>
            </wp:positionV>
            <wp:extent cx="981075" cy="285750"/>
            <wp:effectExtent l="0" t="0" r="9525" b="0"/>
            <wp:wrapNone/>
            <wp:docPr id="798548119" name="Imagen 2" descr="Dibujo en blanco y negro&#10;&#10;El contenido generado por IA puede ser incorrecto.">
              <a:extLst xmlns:a="http://schemas.openxmlformats.org/drawingml/2006/main">
                <a:ext uri="{FF2B5EF4-FFF2-40B4-BE49-F238E27FC236}">
                  <a16:creationId xmlns:a16="http://schemas.microsoft.com/office/drawing/2014/main" id="{AE48B674-80E7-A12E-9866-A4096E527546}"/>
                </a:ext>
              </a:extLst>
            </wp:docPr>
            <wp:cNvGraphicFramePr/>
            <a:graphic xmlns:a="http://schemas.openxmlformats.org/drawingml/2006/main">
              <a:graphicData uri="http://schemas.openxmlformats.org/drawingml/2006/picture">
                <pic:pic xmlns:pic="http://schemas.openxmlformats.org/drawingml/2006/picture">
                  <pic:nvPicPr>
                    <pic:cNvPr id="798548119" name="Imagen 2" descr="Dibujo en blanco y negro&#10;&#10;El contenido generado por IA puede ser incorrecto.">
                      <a:extLst>
                        <a:ext uri="{FF2B5EF4-FFF2-40B4-BE49-F238E27FC236}">
                          <a16:creationId xmlns:a16="http://schemas.microsoft.com/office/drawing/2014/main" id="{AE48B674-80E7-A12E-9866-A4096E527546}"/>
                        </a:ext>
                      </a:extLst>
                    </pic:cNvPr>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981075" cy="285750"/>
                    </a:xfrm>
                    <a:prstGeom prst="rect">
                      <a:avLst/>
                    </a:prstGeom>
                  </pic:spPr>
                </pic:pic>
              </a:graphicData>
            </a:graphic>
            <wp14:sizeRelH relativeFrom="margin">
              <wp14:pctWidth>0</wp14:pctWidth>
            </wp14:sizeRelH>
            <wp14:sizeRelV relativeFrom="margin">
              <wp14:pctHeight>0</wp14:pctHeight>
            </wp14:sizeRelV>
          </wp:anchor>
        </w:drawing>
      </w:r>
      <w:r w:rsidR="007D0597">
        <w:rPr>
          <w:noProof/>
        </w:rPr>
        <w:t xml:space="preserve">                                                       </w:t>
      </w:r>
    </w:p>
    <w:p w14:paraId="48179B76" w14:textId="147E7D26" w:rsidR="00B03019" w:rsidRDefault="00B03019" w:rsidP="00F623A9">
      <w:pPr>
        <w:jc w:val="both"/>
        <w:rPr>
          <w:rFonts w:ascii="Arial Narrow" w:hAnsi="Arial Narrow" w:cs="Arial"/>
          <w:b/>
          <w:bCs/>
          <w:sz w:val="22"/>
          <w:szCs w:val="22"/>
        </w:rPr>
      </w:pPr>
    </w:p>
    <w:p w14:paraId="0D0367B0" w14:textId="2C88BDE0" w:rsidR="00F623A9" w:rsidRPr="006B41C3" w:rsidRDefault="00727AD3" w:rsidP="00F623A9">
      <w:pPr>
        <w:jc w:val="both"/>
        <w:rPr>
          <w:rFonts w:ascii="Arial Narrow" w:hAnsi="Arial Narrow" w:cs="Arial"/>
          <w:b/>
          <w:bCs/>
          <w:sz w:val="22"/>
          <w:szCs w:val="22"/>
        </w:rPr>
      </w:pPr>
      <w:r>
        <w:rPr>
          <w:rFonts w:ascii="Arial Narrow" w:hAnsi="Arial Narrow" w:cs="Arial"/>
          <w:b/>
          <w:bCs/>
          <w:sz w:val="22"/>
          <w:szCs w:val="22"/>
        </w:rPr>
        <w:t xml:space="preserve">ANDRES QUINTERO ROSELL.                      </w:t>
      </w:r>
      <w:r w:rsidR="00217F42" w:rsidRPr="006B41C3">
        <w:rPr>
          <w:rFonts w:ascii="Arial Narrow" w:hAnsi="Arial Narrow" w:cs="Arial"/>
          <w:b/>
          <w:bCs/>
          <w:sz w:val="22"/>
          <w:szCs w:val="22"/>
        </w:rPr>
        <w:tab/>
      </w:r>
      <w:r w:rsidR="0010257D" w:rsidRPr="006B41C3">
        <w:rPr>
          <w:rFonts w:ascii="Arial Narrow" w:hAnsi="Arial Narrow" w:cs="Arial"/>
          <w:b/>
          <w:bCs/>
          <w:sz w:val="22"/>
          <w:szCs w:val="22"/>
        </w:rPr>
        <w:tab/>
      </w:r>
      <w:r>
        <w:rPr>
          <w:rFonts w:ascii="Arial Narrow" w:hAnsi="Arial Narrow" w:cs="Arial"/>
          <w:b/>
          <w:bCs/>
          <w:sz w:val="22"/>
          <w:szCs w:val="22"/>
        </w:rPr>
        <w:t>JHON ALEXANDER LÓPEZ PACHÓN</w:t>
      </w:r>
    </w:p>
    <w:p w14:paraId="21F06D93" w14:textId="632A8A4C" w:rsidR="0010257D" w:rsidRDefault="00F623A9" w:rsidP="0010257D">
      <w:pPr>
        <w:jc w:val="both"/>
        <w:rPr>
          <w:rFonts w:ascii="Arial Narrow" w:hAnsi="Arial Narrow" w:cs="Arial"/>
          <w:sz w:val="22"/>
          <w:szCs w:val="22"/>
        </w:rPr>
      </w:pPr>
      <w:r w:rsidRPr="006B41C3">
        <w:rPr>
          <w:rFonts w:ascii="Arial Narrow" w:hAnsi="Arial Narrow" w:cs="Arial"/>
          <w:sz w:val="22"/>
          <w:szCs w:val="22"/>
        </w:rPr>
        <w:t>Miembro Comité Evaluador Técnico</w:t>
      </w:r>
      <w:r w:rsidR="0010257D" w:rsidRPr="006B41C3">
        <w:rPr>
          <w:rFonts w:ascii="Arial Narrow" w:hAnsi="Arial Narrow" w:cs="Arial"/>
          <w:sz w:val="22"/>
          <w:szCs w:val="22"/>
        </w:rPr>
        <w:tab/>
      </w:r>
      <w:r w:rsidR="00C312EE">
        <w:rPr>
          <w:rFonts w:ascii="Arial Narrow" w:hAnsi="Arial Narrow" w:cs="Arial"/>
          <w:sz w:val="22"/>
          <w:szCs w:val="22"/>
        </w:rPr>
        <w:tab/>
      </w:r>
      <w:r w:rsidR="00727AD3">
        <w:rPr>
          <w:rFonts w:ascii="Arial Narrow" w:hAnsi="Arial Narrow" w:cs="Arial"/>
          <w:sz w:val="22"/>
          <w:szCs w:val="22"/>
        </w:rPr>
        <w:t xml:space="preserve">             </w:t>
      </w:r>
      <w:r w:rsidR="0010257D" w:rsidRPr="006B41C3">
        <w:rPr>
          <w:rFonts w:ascii="Arial Narrow" w:hAnsi="Arial Narrow" w:cs="Arial"/>
          <w:sz w:val="22"/>
          <w:szCs w:val="22"/>
        </w:rPr>
        <w:t xml:space="preserve">Miembro Comité Evaluador Técnico </w:t>
      </w:r>
    </w:p>
    <w:p w14:paraId="7B0A7544" w14:textId="3AB5517D" w:rsidR="007C276E" w:rsidRDefault="007C276E" w:rsidP="00927423">
      <w:pPr>
        <w:tabs>
          <w:tab w:val="left" w:pos="5544"/>
        </w:tabs>
        <w:jc w:val="both"/>
        <w:rPr>
          <w:rFonts w:ascii="Arial Narrow" w:hAnsi="Arial Narrow" w:cs="Arial"/>
          <w:b/>
          <w:bCs/>
          <w:sz w:val="22"/>
          <w:szCs w:val="22"/>
        </w:rPr>
      </w:pPr>
    </w:p>
    <w:p w14:paraId="421E4B82" w14:textId="5CC33985" w:rsidR="00C57C71" w:rsidRDefault="00927423" w:rsidP="00927423">
      <w:pPr>
        <w:tabs>
          <w:tab w:val="left" w:pos="5544"/>
        </w:tabs>
        <w:jc w:val="both"/>
        <w:rPr>
          <w:rFonts w:ascii="Arial Narrow" w:hAnsi="Arial Narrow" w:cs="Arial"/>
          <w:b/>
          <w:bCs/>
          <w:sz w:val="22"/>
          <w:szCs w:val="22"/>
        </w:rPr>
      </w:pPr>
      <w:r>
        <w:rPr>
          <w:rFonts w:ascii="Arial Narrow" w:hAnsi="Arial Narrow" w:cs="Arial"/>
          <w:b/>
          <w:bCs/>
          <w:sz w:val="22"/>
          <w:szCs w:val="22"/>
        </w:rPr>
        <w:tab/>
      </w:r>
    </w:p>
    <w:p w14:paraId="6DD4999A" w14:textId="77777777" w:rsidR="00727AD3" w:rsidRDefault="00727AD3" w:rsidP="0010257D">
      <w:pPr>
        <w:jc w:val="both"/>
        <w:rPr>
          <w:rFonts w:ascii="Arial Narrow" w:hAnsi="Arial Narrow" w:cs="Arial"/>
          <w:b/>
          <w:bCs/>
          <w:sz w:val="22"/>
          <w:szCs w:val="22"/>
        </w:rPr>
      </w:pPr>
    </w:p>
    <w:p w14:paraId="5778C9F5" w14:textId="13574637" w:rsidR="00F623A9" w:rsidRPr="00727AD3" w:rsidRDefault="00727AD3" w:rsidP="00F623A9">
      <w:pPr>
        <w:jc w:val="both"/>
        <w:rPr>
          <w:rFonts w:ascii="Arial Narrow" w:hAnsi="Arial Narrow" w:cs="Arial"/>
          <w:b/>
          <w:bCs/>
          <w:sz w:val="22"/>
          <w:szCs w:val="22"/>
        </w:rPr>
      </w:pPr>
      <w:r>
        <w:rPr>
          <w:rFonts w:ascii="Arial Narrow" w:hAnsi="Arial Narrow" w:cs="Arial"/>
          <w:b/>
          <w:bCs/>
          <w:sz w:val="22"/>
          <w:szCs w:val="22"/>
        </w:rPr>
        <w:t xml:space="preserve">JESUS SANTIAGO RIVILLAS GUAUQUE                            ANDRES FELIPE SIERRA CASALLAS </w:t>
      </w:r>
      <w:r w:rsidRPr="006B41C3">
        <w:rPr>
          <w:rFonts w:ascii="Arial Narrow" w:hAnsi="Arial Narrow" w:cs="Arial"/>
          <w:b/>
          <w:bCs/>
          <w:sz w:val="22"/>
          <w:szCs w:val="22"/>
        </w:rPr>
        <w:tab/>
      </w:r>
      <w:r w:rsidRPr="006B41C3">
        <w:rPr>
          <w:rFonts w:ascii="Arial Narrow" w:hAnsi="Arial Narrow" w:cs="Arial"/>
          <w:b/>
          <w:bCs/>
          <w:sz w:val="22"/>
          <w:szCs w:val="22"/>
        </w:rPr>
        <w:tab/>
      </w:r>
      <w:r>
        <w:rPr>
          <w:rFonts w:ascii="Arial Narrow" w:hAnsi="Arial Narrow" w:cs="Arial"/>
          <w:b/>
          <w:bCs/>
          <w:sz w:val="22"/>
          <w:szCs w:val="22"/>
        </w:rPr>
        <w:br/>
      </w:r>
      <w:r w:rsidRPr="006B41C3">
        <w:rPr>
          <w:rFonts w:ascii="Arial Narrow" w:hAnsi="Arial Narrow" w:cs="Arial"/>
          <w:sz w:val="22"/>
          <w:szCs w:val="22"/>
        </w:rPr>
        <w:t>Miembro Comité Evaluador Jurídico</w:t>
      </w:r>
      <w:r>
        <w:rPr>
          <w:rFonts w:ascii="Arial Narrow" w:hAnsi="Arial Narrow" w:cs="Arial"/>
          <w:sz w:val="22"/>
          <w:szCs w:val="22"/>
        </w:rPr>
        <w:t xml:space="preserve">                                      </w:t>
      </w:r>
      <w:r w:rsidRPr="006B41C3">
        <w:rPr>
          <w:rFonts w:ascii="Arial Narrow" w:hAnsi="Arial Narrow" w:cs="Arial"/>
          <w:sz w:val="22"/>
          <w:szCs w:val="22"/>
        </w:rPr>
        <w:t>Miembro Comité Evaluador Financiero</w:t>
      </w:r>
      <w:r w:rsidRPr="006B41C3">
        <w:rPr>
          <w:rFonts w:ascii="Arial Narrow" w:hAnsi="Arial Narrow" w:cs="Arial"/>
          <w:b/>
          <w:bCs/>
          <w:sz w:val="22"/>
          <w:szCs w:val="22"/>
        </w:rPr>
        <w:tab/>
      </w:r>
      <w:r>
        <w:rPr>
          <w:rFonts w:ascii="Arial Narrow" w:hAnsi="Arial Narrow" w:cs="Arial"/>
          <w:sz w:val="22"/>
          <w:szCs w:val="22"/>
        </w:rPr>
        <w:t xml:space="preserve">                                                                                                </w:t>
      </w:r>
    </w:p>
    <w:p w14:paraId="4FE89970" w14:textId="424EE403" w:rsidR="00F623A9" w:rsidRDefault="00F623A9" w:rsidP="00F623A9">
      <w:pPr>
        <w:jc w:val="both"/>
        <w:rPr>
          <w:rFonts w:ascii="Arial Narrow" w:hAnsi="Arial Narrow" w:cs="Arial"/>
          <w:sz w:val="22"/>
          <w:szCs w:val="22"/>
        </w:rPr>
      </w:pPr>
    </w:p>
    <w:p w14:paraId="6A337993" w14:textId="31ED237A" w:rsidR="009F2B7A" w:rsidRPr="009F2B7A" w:rsidRDefault="009F2B7A" w:rsidP="009F2B7A">
      <w:pPr>
        <w:jc w:val="both"/>
        <w:rPr>
          <w:rFonts w:ascii="Arial Narrow" w:hAnsi="Arial Narrow" w:cs="Arial"/>
          <w:b/>
          <w:bCs/>
          <w:sz w:val="22"/>
          <w:szCs w:val="22"/>
          <w:lang w:val="es-CO"/>
        </w:rPr>
      </w:pPr>
    </w:p>
    <w:p w14:paraId="1140452E" w14:textId="57A8A8C4" w:rsidR="0085572C" w:rsidRDefault="0085572C" w:rsidP="00610FB8">
      <w:pPr>
        <w:jc w:val="both"/>
        <w:rPr>
          <w:rFonts w:ascii="Arial Narrow" w:hAnsi="Arial Narrow" w:cs="Arial"/>
          <w:b/>
          <w:bCs/>
          <w:sz w:val="22"/>
          <w:szCs w:val="22"/>
        </w:rPr>
      </w:pPr>
    </w:p>
    <w:p w14:paraId="67ADC66A" w14:textId="77777777" w:rsidR="00727AD3" w:rsidRDefault="00727AD3" w:rsidP="00610FB8">
      <w:pPr>
        <w:jc w:val="both"/>
        <w:rPr>
          <w:rFonts w:ascii="Arial Narrow" w:hAnsi="Arial Narrow" w:cs="Arial"/>
          <w:b/>
          <w:bCs/>
          <w:sz w:val="22"/>
          <w:szCs w:val="22"/>
        </w:rPr>
      </w:pPr>
    </w:p>
    <w:p w14:paraId="2589A493" w14:textId="77777777" w:rsidR="00727AD3" w:rsidRDefault="00727AD3" w:rsidP="00610FB8">
      <w:pPr>
        <w:jc w:val="both"/>
        <w:rPr>
          <w:rFonts w:ascii="Arial Narrow" w:hAnsi="Arial Narrow" w:cs="Arial"/>
          <w:b/>
          <w:bCs/>
          <w:sz w:val="22"/>
          <w:szCs w:val="22"/>
        </w:rPr>
      </w:pPr>
    </w:p>
    <w:p w14:paraId="1045456B" w14:textId="2C7B6129" w:rsidR="00610FB8" w:rsidRPr="006B41C3" w:rsidRDefault="00F623A9" w:rsidP="00610FB8">
      <w:pPr>
        <w:jc w:val="both"/>
        <w:rPr>
          <w:rFonts w:ascii="Arial Narrow" w:hAnsi="Arial Narrow" w:cs="Arial"/>
          <w:sz w:val="22"/>
          <w:szCs w:val="22"/>
        </w:rPr>
      </w:pPr>
      <w:r w:rsidRPr="006B41C3">
        <w:rPr>
          <w:rFonts w:ascii="Arial Narrow" w:hAnsi="Arial Narrow" w:cs="Arial"/>
          <w:sz w:val="22"/>
          <w:szCs w:val="22"/>
        </w:rPr>
        <w:lastRenderedPageBreak/>
        <w:tab/>
      </w:r>
      <w:r w:rsidR="00610FB8" w:rsidRPr="006B41C3">
        <w:rPr>
          <w:rFonts w:ascii="Arial Narrow" w:hAnsi="Arial Narrow" w:cs="Arial"/>
          <w:sz w:val="22"/>
          <w:szCs w:val="22"/>
        </w:rPr>
        <w:tab/>
      </w:r>
    </w:p>
    <w:p w14:paraId="69B5D97B" w14:textId="77777777" w:rsidR="00F623A9" w:rsidRPr="006B41C3" w:rsidRDefault="00F623A9" w:rsidP="00F623A9">
      <w:pPr>
        <w:jc w:val="both"/>
        <w:rPr>
          <w:rFonts w:ascii="Arial Narrow" w:hAnsi="Arial Narrow" w:cs="Arial"/>
          <w:sz w:val="22"/>
          <w:szCs w:val="22"/>
        </w:rPr>
      </w:pPr>
    </w:p>
    <w:p w14:paraId="006531C2" w14:textId="2DDC49E7" w:rsidR="00F623A9" w:rsidRDefault="00727AD3" w:rsidP="00F623A9">
      <w:pPr>
        <w:jc w:val="both"/>
        <w:rPr>
          <w:rFonts w:ascii="Arial Narrow" w:hAnsi="Arial Narrow" w:cs="Arial"/>
          <w:sz w:val="22"/>
          <w:szCs w:val="22"/>
        </w:rPr>
      </w:pPr>
      <w:r>
        <w:rPr>
          <w:rFonts w:ascii="Arial Narrow" w:hAnsi="Arial Narrow" w:cs="Arial"/>
          <w:b/>
          <w:bCs/>
          <w:sz w:val="22"/>
          <w:szCs w:val="22"/>
        </w:rPr>
        <w:t xml:space="preserve">NANCY RUSINQUE MORENO </w:t>
      </w:r>
      <w:r w:rsidRPr="006B41C3">
        <w:rPr>
          <w:rFonts w:ascii="Arial Narrow" w:hAnsi="Arial Narrow" w:cs="Arial"/>
          <w:b/>
          <w:bCs/>
          <w:sz w:val="22"/>
          <w:szCs w:val="22"/>
        </w:rPr>
        <w:tab/>
      </w:r>
      <w:r>
        <w:rPr>
          <w:rFonts w:ascii="Arial Narrow" w:hAnsi="Arial Narrow" w:cs="Arial"/>
          <w:b/>
          <w:bCs/>
          <w:sz w:val="22"/>
          <w:szCs w:val="22"/>
        </w:rPr>
        <w:t xml:space="preserve">                                             YULI PAOLA ROSAS PEREZ</w:t>
      </w:r>
      <w:r w:rsidRPr="006B41C3">
        <w:rPr>
          <w:rFonts w:ascii="Arial Narrow" w:hAnsi="Arial Narrow" w:cs="Arial"/>
          <w:b/>
          <w:bCs/>
          <w:sz w:val="22"/>
          <w:szCs w:val="22"/>
        </w:rPr>
        <w:tab/>
      </w:r>
      <w:r>
        <w:rPr>
          <w:rFonts w:ascii="Arial Narrow" w:hAnsi="Arial Narrow" w:cs="Arial"/>
          <w:b/>
          <w:bCs/>
          <w:sz w:val="22"/>
          <w:szCs w:val="22"/>
        </w:rPr>
        <w:br/>
      </w:r>
      <w:r w:rsidRPr="006B41C3">
        <w:rPr>
          <w:rFonts w:ascii="Arial Narrow" w:hAnsi="Arial Narrow" w:cs="Arial"/>
          <w:sz w:val="22"/>
          <w:szCs w:val="22"/>
        </w:rPr>
        <w:t xml:space="preserve">Miembro Comité Evaluador </w:t>
      </w:r>
      <w:r>
        <w:rPr>
          <w:rFonts w:ascii="Arial Narrow" w:hAnsi="Arial Narrow" w:cs="Arial"/>
          <w:sz w:val="22"/>
          <w:szCs w:val="22"/>
        </w:rPr>
        <w:t xml:space="preserve">Financiero                                       </w:t>
      </w:r>
      <w:r w:rsidRPr="006B41C3">
        <w:rPr>
          <w:rFonts w:ascii="Arial Narrow" w:hAnsi="Arial Narrow" w:cs="Arial"/>
          <w:sz w:val="22"/>
          <w:szCs w:val="22"/>
        </w:rPr>
        <w:t>Miembro Comité Evaluador Financiero</w:t>
      </w:r>
    </w:p>
    <w:p w14:paraId="6389DB99" w14:textId="599581FD" w:rsidR="00801DF4" w:rsidRDefault="00801DF4" w:rsidP="00F623A9">
      <w:pPr>
        <w:jc w:val="both"/>
        <w:rPr>
          <w:rFonts w:ascii="Arial Narrow" w:hAnsi="Arial Narrow" w:cs="Arial"/>
          <w:sz w:val="22"/>
          <w:szCs w:val="22"/>
        </w:rPr>
      </w:pPr>
    </w:p>
    <w:p w14:paraId="36D7D499" w14:textId="77777777" w:rsidR="00BC31AC" w:rsidRPr="006B41C3" w:rsidRDefault="00BC31AC" w:rsidP="00F623A9">
      <w:pPr>
        <w:jc w:val="both"/>
        <w:rPr>
          <w:rFonts w:ascii="Arial Narrow" w:hAnsi="Arial Narrow" w:cs="Arial"/>
          <w:sz w:val="22"/>
          <w:szCs w:val="22"/>
        </w:rPr>
      </w:pPr>
    </w:p>
    <w:p w14:paraId="0B1B840C" w14:textId="77777777" w:rsidR="009F2B7A" w:rsidRDefault="00FF3951" w:rsidP="00F623A9">
      <w:pPr>
        <w:jc w:val="both"/>
        <w:rPr>
          <w:rFonts w:ascii="Arial Narrow" w:hAnsi="Arial Narrow" w:cs="Arial"/>
          <w:b/>
          <w:bCs/>
          <w:sz w:val="22"/>
          <w:szCs w:val="22"/>
        </w:rPr>
      </w:pPr>
      <w:r>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p>
    <w:p w14:paraId="2DE4FF7C" w14:textId="41CB3284" w:rsidR="00727AD3" w:rsidRPr="006B41C3" w:rsidRDefault="00185AA2" w:rsidP="00727AD3">
      <w:pPr>
        <w:rPr>
          <w:rFonts w:ascii="Arial Narrow" w:hAnsi="Arial Narrow" w:cs="Arial"/>
          <w:b/>
          <w:bCs/>
          <w:sz w:val="22"/>
          <w:szCs w:val="22"/>
        </w:rPr>
      </w:pPr>
      <w:r w:rsidRPr="006B41C3">
        <w:rPr>
          <w:rFonts w:ascii="Arial Narrow" w:hAnsi="Arial Narrow" w:cs="Arial"/>
          <w:b/>
          <w:bCs/>
          <w:sz w:val="22"/>
          <w:szCs w:val="22"/>
        </w:rPr>
        <w:t>YESID ORLANDO CORTES SARMIENTO</w:t>
      </w:r>
      <w:r w:rsidR="00727AD3">
        <w:rPr>
          <w:rFonts w:ascii="Arial Narrow" w:hAnsi="Arial Narrow" w:cs="Arial"/>
          <w:b/>
          <w:bCs/>
          <w:sz w:val="22"/>
          <w:szCs w:val="22"/>
        </w:rPr>
        <w:t xml:space="preserve">                                       NATALIA ANDREA RUBIO CASTRO</w:t>
      </w:r>
    </w:p>
    <w:p w14:paraId="33BBAF25" w14:textId="42A9A6A1" w:rsidR="00727AD3" w:rsidRPr="006B41C3" w:rsidRDefault="00727AD3" w:rsidP="00727AD3">
      <w:pPr>
        <w:rPr>
          <w:rFonts w:ascii="Arial Narrow" w:hAnsi="Arial Narrow" w:cs="Arial"/>
          <w:sz w:val="22"/>
          <w:szCs w:val="22"/>
        </w:rPr>
      </w:pPr>
      <w:r w:rsidRPr="006B41C3">
        <w:rPr>
          <w:rFonts w:ascii="Arial Narrow" w:hAnsi="Arial Narrow" w:cs="Arial"/>
          <w:sz w:val="22"/>
          <w:szCs w:val="22"/>
        </w:rPr>
        <w:t>Miembro Comité Seguridad y Salud en el Trabajo</w:t>
      </w:r>
      <w:r>
        <w:rPr>
          <w:rFonts w:ascii="Arial Narrow" w:hAnsi="Arial Narrow" w:cs="Arial"/>
          <w:sz w:val="22"/>
          <w:szCs w:val="22"/>
        </w:rPr>
        <w:t xml:space="preserve">.                         </w:t>
      </w:r>
      <w:r w:rsidRPr="006B41C3">
        <w:rPr>
          <w:rFonts w:ascii="Arial Narrow" w:hAnsi="Arial Narrow" w:cs="Arial"/>
          <w:sz w:val="22"/>
          <w:szCs w:val="22"/>
        </w:rPr>
        <w:t>Miembro Comité Seguridad y Salud en el Trabajo</w:t>
      </w:r>
    </w:p>
    <w:p w14:paraId="452A0A05" w14:textId="423AE5A0" w:rsidR="00727AD3" w:rsidRPr="006B41C3" w:rsidRDefault="00727AD3" w:rsidP="00727AD3">
      <w:pPr>
        <w:rPr>
          <w:rFonts w:ascii="Arial Narrow" w:hAnsi="Arial Narrow" w:cs="Arial"/>
          <w:sz w:val="22"/>
          <w:szCs w:val="22"/>
        </w:rPr>
      </w:pPr>
    </w:p>
    <w:p w14:paraId="6F262459" w14:textId="78CF30B6" w:rsidR="00F623A9" w:rsidRPr="006B41C3" w:rsidRDefault="00F623A9" w:rsidP="00727AD3">
      <w:pPr>
        <w:rPr>
          <w:rFonts w:ascii="Arial Narrow" w:hAnsi="Arial Narrow" w:cs="Arial"/>
          <w:b/>
          <w:bCs/>
          <w:sz w:val="22"/>
          <w:szCs w:val="22"/>
        </w:rPr>
      </w:pPr>
    </w:p>
    <w:sectPr w:rsidR="00F623A9" w:rsidRPr="006B41C3" w:rsidSect="0071785E">
      <w:headerReference w:type="default" r:id="rId16"/>
      <w:footerReference w:type="default" r:id="rId17"/>
      <w:pgSz w:w="12240" w:h="15840"/>
      <w:pgMar w:top="1417" w:right="1325" w:bottom="1417" w:left="1701"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01578" w14:textId="77777777" w:rsidR="004E37A2" w:rsidRDefault="004E37A2">
      <w:r>
        <w:separator/>
      </w:r>
    </w:p>
  </w:endnote>
  <w:endnote w:type="continuationSeparator" w:id="0">
    <w:p w14:paraId="495485E5" w14:textId="77777777" w:rsidR="004E37A2" w:rsidRDefault="004E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519" w:type="dxa"/>
      <w:tblLook w:val="04A0" w:firstRow="1" w:lastRow="0" w:firstColumn="1" w:lastColumn="0" w:noHBand="0" w:noVBand="1"/>
    </w:tblPr>
    <w:tblGrid>
      <w:gridCol w:w="4077"/>
      <w:gridCol w:w="5812"/>
    </w:tblGrid>
    <w:tr w:rsidR="0045767C" w:rsidRPr="00D0663A" w14:paraId="021D512E" w14:textId="77777777" w:rsidTr="0071785E">
      <w:trPr>
        <w:trHeight w:val="1359"/>
      </w:trPr>
      <w:tc>
        <w:tcPr>
          <w:tcW w:w="4077" w:type="dxa"/>
          <w:vAlign w:val="center"/>
        </w:tcPr>
        <w:p w14:paraId="71E6A83A" w14:textId="77777777" w:rsidR="0045767C" w:rsidRPr="000644B4" w:rsidRDefault="0045767C" w:rsidP="0071785E">
          <w:pPr>
            <w:pStyle w:val="Piedepgina"/>
            <w:ind w:firstLine="135"/>
            <w:jc w:val="both"/>
          </w:pPr>
        </w:p>
        <w:p w14:paraId="38D09FF3"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Av. Calle 26 # 57- 83</w:t>
          </w:r>
        </w:p>
        <w:p w14:paraId="369506D1"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0E335C17" w14:textId="77777777" w:rsidR="0045767C" w:rsidRPr="00651750" w:rsidRDefault="0045767C" w:rsidP="0071785E">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6360A1DD" w14:textId="77777777" w:rsidR="0045767C" w:rsidRPr="00A272D1" w:rsidRDefault="0045767C" w:rsidP="0071785E">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0D2E8E61" w14:textId="77777777" w:rsidR="0045767C" w:rsidRPr="000644B4" w:rsidRDefault="0045767C" w:rsidP="0071785E">
          <w:pPr>
            <w:tabs>
              <w:tab w:val="center" w:pos="3588"/>
            </w:tabs>
          </w:pPr>
        </w:p>
      </w:tc>
      <w:tc>
        <w:tcPr>
          <w:tcW w:w="5812" w:type="dxa"/>
          <w:vAlign w:val="center"/>
        </w:tcPr>
        <w:p w14:paraId="4E18D2B7" w14:textId="4B596C5C" w:rsidR="0045767C" w:rsidRDefault="0045767C" w:rsidP="0071785E">
          <w:pPr>
            <w:pStyle w:val="Piedepgina"/>
            <w:ind w:left="1656" w:right="-342"/>
            <w:jc w:val="center"/>
          </w:pPr>
          <w:r>
            <w:rPr>
              <w:noProof/>
              <w:lang w:val="es-ES"/>
              <w14:ligatures w14:val="standardContextual"/>
            </w:rPr>
            <w:drawing>
              <wp:anchor distT="0" distB="0" distL="114300" distR="114300" simplePos="0" relativeHeight="251660288" behindDoc="0" locked="0" layoutInCell="1" allowOverlap="1" wp14:anchorId="4487631F" wp14:editId="748241B2">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9588827" w14:textId="77777777" w:rsidR="0045767C" w:rsidRDefault="0045767C" w:rsidP="0071785E"/>
        <w:p w14:paraId="446C198F" w14:textId="77777777" w:rsidR="0045767C" w:rsidRPr="00D0663A" w:rsidRDefault="0045767C" w:rsidP="0071785E"/>
      </w:tc>
    </w:tr>
  </w:tbl>
  <w:p w14:paraId="3E2CAC7C" w14:textId="574D36B9" w:rsidR="0045767C" w:rsidRPr="0071785E" w:rsidRDefault="0045767C" w:rsidP="00DC150B">
    <w:pPr>
      <w:ind w:left="3828"/>
      <w:rPr>
        <w:sz w:val="20"/>
        <w:szCs w:val="20"/>
      </w:rPr>
    </w:pPr>
    <w:r w:rsidRPr="0071785E">
      <w:rPr>
        <w:color w:val="8496B0" w:themeColor="text2" w:themeTint="99"/>
        <w:spacing w:val="60"/>
        <w:sz w:val="20"/>
        <w:szCs w:val="20"/>
      </w:rPr>
      <w:t>Página</w:t>
    </w:r>
    <w:r w:rsidRPr="0071785E">
      <w:rPr>
        <w:color w:val="8496B0" w:themeColor="text2" w:themeTint="99"/>
        <w:sz w:val="20"/>
        <w:szCs w:val="20"/>
      </w:rPr>
      <w:t xml:space="preserve"> </w:t>
    </w:r>
    <w:r w:rsidRPr="0071785E">
      <w:rPr>
        <w:color w:val="323E4F" w:themeColor="text2" w:themeShade="BF"/>
        <w:sz w:val="20"/>
        <w:szCs w:val="20"/>
      </w:rPr>
      <w:fldChar w:fldCharType="begin"/>
    </w:r>
    <w:r w:rsidRPr="0071785E">
      <w:rPr>
        <w:color w:val="323E4F" w:themeColor="text2" w:themeShade="BF"/>
        <w:sz w:val="20"/>
        <w:szCs w:val="20"/>
      </w:rPr>
      <w:instrText>PAGE   \* MERGEFORMAT</w:instrText>
    </w:r>
    <w:r w:rsidRPr="0071785E">
      <w:rPr>
        <w:color w:val="323E4F" w:themeColor="text2" w:themeShade="BF"/>
        <w:sz w:val="20"/>
        <w:szCs w:val="20"/>
      </w:rPr>
      <w:fldChar w:fldCharType="separate"/>
    </w:r>
    <w:r w:rsidR="00885263">
      <w:rPr>
        <w:noProof/>
        <w:color w:val="323E4F" w:themeColor="text2" w:themeShade="BF"/>
        <w:sz w:val="20"/>
        <w:szCs w:val="20"/>
      </w:rPr>
      <w:t>3</w:t>
    </w:r>
    <w:r w:rsidRPr="0071785E">
      <w:rPr>
        <w:color w:val="323E4F" w:themeColor="text2" w:themeShade="BF"/>
        <w:sz w:val="20"/>
        <w:szCs w:val="20"/>
      </w:rPr>
      <w:fldChar w:fldCharType="end"/>
    </w:r>
    <w:r w:rsidRPr="0071785E">
      <w:rPr>
        <w:color w:val="323E4F" w:themeColor="text2" w:themeShade="BF"/>
        <w:sz w:val="20"/>
        <w:szCs w:val="20"/>
      </w:rPr>
      <w:t xml:space="preserve"> | </w:t>
    </w:r>
    <w:r w:rsidRPr="0071785E">
      <w:rPr>
        <w:color w:val="323E4F" w:themeColor="text2" w:themeShade="BF"/>
        <w:sz w:val="20"/>
        <w:szCs w:val="20"/>
      </w:rPr>
      <w:fldChar w:fldCharType="begin"/>
    </w:r>
    <w:r w:rsidRPr="0071785E">
      <w:rPr>
        <w:color w:val="323E4F" w:themeColor="text2" w:themeShade="BF"/>
        <w:sz w:val="20"/>
        <w:szCs w:val="20"/>
      </w:rPr>
      <w:instrText>NUMPAGES  \* Arabic  \* MERGEFORMAT</w:instrText>
    </w:r>
    <w:r w:rsidRPr="0071785E">
      <w:rPr>
        <w:color w:val="323E4F" w:themeColor="text2" w:themeShade="BF"/>
        <w:sz w:val="20"/>
        <w:szCs w:val="20"/>
      </w:rPr>
      <w:fldChar w:fldCharType="separate"/>
    </w:r>
    <w:r w:rsidR="00885263">
      <w:rPr>
        <w:noProof/>
        <w:color w:val="323E4F" w:themeColor="text2" w:themeShade="BF"/>
        <w:sz w:val="20"/>
        <w:szCs w:val="20"/>
      </w:rPr>
      <w:t>9</w:t>
    </w:r>
    <w:r w:rsidRPr="0071785E">
      <w:rPr>
        <w:color w:val="323E4F" w:themeColor="text2" w:themeShade="BF"/>
        <w:sz w:val="20"/>
        <w:szCs w:val="20"/>
      </w:rPr>
      <w:fldChar w:fldCharType="end"/>
    </w:r>
  </w:p>
  <w:p w14:paraId="04A07FE7" w14:textId="77777777" w:rsidR="00653547" w:rsidRDefault="00653547"/>
  <w:p w14:paraId="21E186D4" w14:textId="77777777" w:rsidR="00653547" w:rsidRDefault="00653547"/>
  <w:p w14:paraId="5879BBA8" w14:textId="77777777" w:rsidR="00653547" w:rsidRDefault="00653547"/>
  <w:p w14:paraId="31AA3193" w14:textId="77777777" w:rsidR="00653547" w:rsidRDefault="006535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EC91F" w14:textId="77777777" w:rsidR="004E37A2" w:rsidRDefault="004E37A2">
      <w:r>
        <w:separator/>
      </w:r>
    </w:p>
  </w:footnote>
  <w:footnote w:type="continuationSeparator" w:id="0">
    <w:p w14:paraId="3AD1C4ED" w14:textId="77777777" w:rsidR="004E37A2" w:rsidRDefault="004E3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EC7D" w14:textId="688ACDCC" w:rsidR="0045767C" w:rsidRDefault="0045767C" w:rsidP="005B35AF">
    <w:pPr>
      <w:pStyle w:val="Textoindependiente"/>
      <w:spacing w:line="14" w:lineRule="auto"/>
      <w:jc w:val="center"/>
    </w:pPr>
    <w:r>
      <w:rPr>
        <w:noProof/>
      </w:rPr>
      <w:drawing>
        <wp:inline distT="0" distB="0" distL="0" distR="0" wp14:anchorId="60A0FCF4" wp14:editId="1B1501F2">
          <wp:extent cx="3265805" cy="694690"/>
          <wp:effectExtent l="0" t="0" r="0" b="0"/>
          <wp:docPr id="162618675" name="Imagen 16261867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8675" name="Imagen 162618675" descr="Imagen que contiene 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5805" cy="694690"/>
                  </a:xfrm>
                  <a:prstGeom prst="rect">
                    <a:avLst/>
                  </a:prstGeom>
                  <a:noFill/>
                  <a:ln>
                    <a:noFill/>
                  </a:ln>
                </pic:spPr>
              </pic:pic>
            </a:graphicData>
          </a:graphic>
        </wp:inline>
      </w:drawing>
    </w:r>
  </w:p>
  <w:p w14:paraId="5A876FBE" w14:textId="77777777" w:rsidR="0045767C" w:rsidRDefault="0045767C" w:rsidP="00DC150B">
    <w:pPr>
      <w:pStyle w:val="Textoindependiente"/>
      <w:spacing w:line="14" w:lineRule="auto"/>
    </w:pPr>
  </w:p>
  <w:p w14:paraId="18D6C170" w14:textId="77777777" w:rsidR="0045767C" w:rsidRDefault="0045767C" w:rsidP="00DC150B">
    <w:pPr>
      <w:pStyle w:val="Textoindependiente"/>
      <w:spacing w:line="14" w:lineRule="auto"/>
    </w:pPr>
  </w:p>
  <w:p w14:paraId="45F70666" w14:textId="77777777" w:rsidR="0045767C" w:rsidRDefault="0045767C" w:rsidP="00DC150B">
    <w:pPr>
      <w:pStyle w:val="Textoindependiente"/>
      <w:spacing w:line="14" w:lineRule="auto"/>
      <w:jc w:val="center"/>
    </w:pPr>
  </w:p>
  <w:p w14:paraId="2B427992" w14:textId="77777777" w:rsidR="0045767C" w:rsidRDefault="0045767C" w:rsidP="00DC150B">
    <w:pPr>
      <w:pStyle w:val="Textoindependiente"/>
      <w:spacing w:line="14" w:lineRule="auto"/>
      <w:jc w:val="center"/>
    </w:pPr>
  </w:p>
  <w:p w14:paraId="303E9CD9" w14:textId="77777777" w:rsidR="0045767C" w:rsidRDefault="0045767C" w:rsidP="00DC150B">
    <w:pPr>
      <w:pStyle w:val="Textoindependiente"/>
      <w:spacing w:line="14" w:lineRule="auto"/>
      <w:jc w:val="center"/>
    </w:pPr>
  </w:p>
  <w:p w14:paraId="6D13FD42" w14:textId="77777777" w:rsidR="0045767C" w:rsidRDefault="0045767C" w:rsidP="00DC150B">
    <w:pPr>
      <w:pStyle w:val="Textoindependiente"/>
      <w:spacing w:line="14" w:lineRule="auto"/>
      <w:jc w:val="center"/>
    </w:pPr>
  </w:p>
  <w:p w14:paraId="32E7B14F" w14:textId="77777777" w:rsidR="0045767C" w:rsidRDefault="0045767C" w:rsidP="00DC150B">
    <w:pPr>
      <w:pStyle w:val="Textoindependiente"/>
      <w:spacing w:line="14" w:lineRule="auto"/>
      <w:jc w:val="center"/>
    </w:pPr>
  </w:p>
  <w:p w14:paraId="7D89DF90" w14:textId="77777777" w:rsidR="0045767C" w:rsidRDefault="0045767C" w:rsidP="00DC150B">
    <w:pPr>
      <w:pStyle w:val="Textoindependiente"/>
      <w:spacing w:line="14" w:lineRule="auto"/>
      <w:jc w:val="center"/>
    </w:pPr>
  </w:p>
  <w:p w14:paraId="2D529C89" w14:textId="77777777" w:rsidR="0045767C" w:rsidRDefault="0045767C" w:rsidP="00DC150B">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57CD2"/>
    <w:multiLevelType w:val="hybridMultilevel"/>
    <w:tmpl w:val="70863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8137CC"/>
    <w:multiLevelType w:val="hybridMultilevel"/>
    <w:tmpl w:val="92E84E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8B01CA"/>
    <w:multiLevelType w:val="hybridMultilevel"/>
    <w:tmpl w:val="CFF216DA"/>
    <w:lvl w:ilvl="0" w:tplc="6B7AC8C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1528BC"/>
    <w:multiLevelType w:val="hybridMultilevel"/>
    <w:tmpl w:val="3D50A252"/>
    <w:lvl w:ilvl="0" w:tplc="D0AE26DC">
      <w:start w:val="1"/>
      <w:numFmt w:val="decimal"/>
      <w:lvlText w:val="%1."/>
      <w:lvlJc w:val="left"/>
      <w:pPr>
        <w:ind w:left="1287" w:hanging="360"/>
      </w:pPr>
      <w:rPr>
        <w:rFonts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4" w15:restartNumberingAfterBreak="0">
    <w:nsid w:val="23454694"/>
    <w:multiLevelType w:val="hybridMultilevel"/>
    <w:tmpl w:val="F0F226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D00BA5"/>
    <w:multiLevelType w:val="hybridMultilevel"/>
    <w:tmpl w:val="E34A5390"/>
    <w:lvl w:ilvl="0" w:tplc="3AF657FE">
      <w:start w:val="1"/>
      <w:numFmt w:val="bullet"/>
      <w:lvlText w:val=""/>
      <w:lvlJc w:val="left"/>
      <w:pPr>
        <w:ind w:left="718" w:hanging="360"/>
      </w:pPr>
      <w:rPr>
        <w:rFonts w:ascii="Symbol" w:hAnsi="Symbol" w:hint="default"/>
        <w:color w:val="auto"/>
        <w:w w:val="100"/>
        <w:lang w:val="es-ES" w:eastAsia="en-US" w:bidi="ar-SA"/>
      </w:rPr>
    </w:lvl>
    <w:lvl w:ilvl="1" w:tplc="FFFFFFFF">
      <w:numFmt w:val="bullet"/>
      <w:lvlText w:val=""/>
      <w:lvlJc w:val="left"/>
      <w:pPr>
        <w:ind w:left="927" w:hanging="428"/>
      </w:pPr>
      <w:rPr>
        <w:rFonts w:ascii="Symbol" w:eastAsia="Symbol" w:hAnsi="Symbol" w:cs="Symbol" w:hint="default"/>
        <w:w w:val="99"/>
        <w:sz w:val="20"/>
        <w:szCs w:val="20"/>
        <w:lang w:val="es-ES" w:eastAsia="en-US" w:bidi="ar-SA"/>
      </w:rPr>
    </w:lvl>
    <w:lvl w:ilvl="2" w:tplc="FFFFFFFF">
      <w:numFmt w:val="bullet"/>
      <w:lvlText w:val="•"/>
      <w:lvlJc w:val="left"/>
      <w:pPr>
        <w:ind w:left="1973" w:hanging="428"/>
      </w:pPr>
      <w:rPr>
        <w:rFonts w:hint="default"/>
        <w:lang w:val="es-ES" w:eastAsia="en-US" w:bidi="ar-SA"/>
      </w:rPr>
    </w:lvl>
    <w:lvl w:ilvl="3" w:tplc="FFFFFFFF">
      <w:numFmt w:val="bullet"/>
      <w:lvlText w:val="•"/>
      <w:lvlJc w:val="left"/>
      <w:pPr>
        <w:ind w:left="3026" w:hanging="428"/>
      </w:pPr>
      <w:rPr>
        <w:rFonts w:hint="default"/>
        <w:lang w:val="es-ES" w:eastAsia="en-US" w:bidi="ar-SA"/>
      </w:rPr>
    </w:lvl>
    <w:lvl w:ilvl="4" w:tplc="FFFFFFFF">
      <w:numFmt w:val="bullet"/>
      <w:lvlText w:val="•"/>
      <w:lvlJc w:val="left"/>
      <w:pPr>
        <w:ind w:left="4080" w:hanging="428"/>
      </w:pPr>
      <w:rPr>
        <w:rFonts w:hint="default"/>
        <w:lang w:val="es-ES" w:eastAsia="en-US" w:bidi="ar-SA"/>
      </w:rPr>
    </w:lvl>
    <w:lvl w:ilvl="5" w:tplc="FFFFFFFF">
      <w:numFmt w:val="bullet"/>
      <w:lvlText w:val="•"/>
      <w:lvlJc w:val="left"/>
      <w:pPr>
        <w:ind w:left="5133" w:hanging="428"/>
      </w:pPr>
      <w:rPr>
        <w:rFonts w:hint="default"/>
        <w:lang w:val="es-ES" w:eastAsia="en-US" w:bidi="ar-SA"/>
      </w:rPr>
    </w:lvl>
    <w:lvl w:ilvl="6" w:tplc="FFFFFFFF">
      <w:numFmt w:val="bullet"/>
      <w:lvlText w:val="•"/>
      <w:lvlJc w:val="left"/>
      <w:pPr>
        <w:ind w:left="6186" w:hanging="428"/>
      </w:pPr>
      <w:rPr>
        <w:rFonts w:hint="default"/>
        <w:lang w:val="es-ES" w:eastAsia="en-US" w:bidi="ar-SA"/>
      </w:rPr>
    </w:lvl>
    <w:lvl w:ilvl="7" w:tplc="FFFFFFFF">
      <w:numFmt w:val="bullet"/>
      <w:lvlText w:val="•"/>
      <w:lvlJc w:val="left"/>
      <w:pPr>
        <w:ind w:left="7240" w:hanging="428"/>
      </w:pPr>
      <w:rPr>
        <w:rFonts w:hint="default"/>
        <w:lang w:val="es-ES" w:eastAsia="en-US" w:bidi="ar-SA"/>
      </w:rPr>
    </w:lvl>
    <w:lvl w:ilvl="8" w:tplc="FFFFFFFF">
      <w:numFmt w:val="bullet"/>
      <w:lvlText w:val="•"/>
      <w:lvlJc w:val="left"/>
      <w:pPr>
        <w:ind w:left="8293" w:hanging="428"/>
      </w:pPr>
      <w:rPr>
        <w:rFonts w:hint="default"/>
        <w:lang w:val="es-ES" w:eastAsia="en-US" w:bidi="ar-SA"/>
      </w:rPr>
    </w:lvl>
  </w:abstractNum>
  <w:abstractNum w:abstractNumId="6" w15:restartNumberingAfterBreak="0">
    <w:nsid w:val="253C2961"/>
    <w:multiLevelType w:val="multilevel"/>
    <w:tmpl w:val="2C86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EC338B"/>
    <w:multiLevelType w:val="hybridMultilevel"/>
    <w:tmpl w:val="0E423F8C"/>
    <w:lvl w:ilvl="0" w:tplc="63B8142C">
      <w:start w:val="1"/>
      <w:numFmt w:val="decimal"/>
      <w:lvlText w:val="%1."/>
      <w:lvlJc w:val="left"/>
      <w:pPr>
        <w:ind w:left="217" w:hanging="209"/>
      </w:pPr>
      <w:rPr>
        <w:rFonts w:ascii="Arial Narrow" w:eastAsia="Arial Narrow" w:hAnsi="Arial Narrow" w:cs="Arial Narrow" w:hint="default"/>
        <w:b/>
        <w:bCs/>
        <w:spacing w:val="-1"/>
        <w:w w:val="99"/>
        <w:sz w:val="20"/>
        <w:szCs w:val="20"/>
        <w:lang w:val="es-ES" w:eastAsia="en-US" w:bidi="ar-SA"/>
      </w:rPr>
    </w:lvl>
    <w:lvl w:ilvl="1" w:tplc="314ED658">
      <w:numFmt w:val="bullet"/>
      <w:lvlText w:val="•"/>
      <w:lvlJc w:val="left"/>
      <w:pPr>
        <w:ind w:left="1238" w:hanging="209"/>
      </w:pPr>
      <w:rPr>
        <w:rFonts w:hint="default"/>
        <w:lang w:val="es-ES" w:eastAsia="en-US" w:bidi="ar-SA"/>
      </w:rPr>
    </w:lvl>
    <w:lvl w:ilvl="2" w:tplc="673833E0">
      <w:numFmt w:val="bullet"/>
      <w:lvlText w:val="•"/>
      <w:lvlJc w:val="left"/>
      <w:pPr>
        <w:ind w:left="2256" w:hanging="209"/>
      </w:pPr>
      <w:rPr>
        <w:rFonts w:hint="default"/>
        <w:lang w:val="es-ES" w:eastAsia="en-US" w:bidi="ar-SA"/>
      </w:rPr>
    </w:lvl>
    <w:lvl w:ilvl="3" w:tplc="75E09FA6">
      <w:numFmt w:val="bullet"/>
      <w:lvlText w:val="•"/>
      <w:lvlJc w:val="left"/>
      <w:pPr>
        <w:ind w:left="3274" w:hanging="209"/>
      </w:pPr>
      <w:rPr>
        <w:rFonts w:hint="default"/>
        <w:lang w:val="es-ES" w:eastAsia="en-US" w:bidi="ar-SA"/>
      </w:rPr>
    </w:lvl>
    <w:lvl w:ilvl="4" w:tplc="2C7287E2">
      <w:numFmt w:val="bullet"/>
      <w:lvlText w:val="•"/>
      <w:lvlJc w:val="left"/>
      <w:pPr>
        <w:ind w:left="4292" w:hanging="209"/>
      </w:pPr>
      <w:rPr>
        <w:rFonts w:hint="default"/>
        <w:lang w:val="es-ES" w:eastAsia="en-US" w:bidi="ar-SA"/>
      </w:rPr>
    </w:lvl>
    <w:lvl w:ilvl="5" w:tplc="66FA0964">
      <w:numFmt w:val="bullet"/>
      <w:lvlText w:val="•"/>
      <w:lvlJc w:val="left"/>
      <w:pPr>
        <w:ind w:left="5310" w:hanging="209"/>
      </w:pPr>
      <w:rPr>
        <w:rFonts w:hint="default"/>
        <w:lang w:val="es-ES" w:eastAsia="en-US" w:bidi="ar-SA"/>
      </w:rPr>
    </w:lvl>
    <w:lvl w:ilvl="6" w:tplc="8AE2AB70">
      <w:numFmt w:val="bullet"/>
      <w:lvlText w:val="•"/>
      <w:lvlJc w:val="left"/>
      <w:pPr>
        <w:ind w:left="6328" w:hanging="209"/>
      </w:pPr>
      <w:rPr>
        <w:rFonts w:hint="default"/>
        <w:lang w:val="es-ES" w:eastAsia="en-US" w:bidi="ar-SA"/>
      </w:rPr>
    </w:lvl>
    <w:lvl w:ilvl="7" w:tplc="73E0F926">
      <w:numFmt w:val="bullet"/>
      <w:lvlText w:val="•"/>
      <w:lvlJc w:val="left"/>
      <w:pPr>
        <w:ind w:left="7346" w:hanging="209"/>
      </w:pPr>
      <w:rPr>
        <w:rFonts w:hint="default"/>
        <w:lang w:val="es-ES" w:eastAsia="en-US" w:bidi="ar-SA"/>
      </w:rPr>
    </w:lvl>
    <w:lvl w:ilvl="8" w:tplc="B0F88854">
      <w:numFmt w:val="bullet"/>
      <w:lvlText w:val="•"/>
      <w:lvlJc w:val="left"/>
      <w:pPr>
        <w:ind w:left="8364" w:hanging="209"/>
      </w:pPr>
      <w:rPr>
        <w:rFonts w:hint="default"/>
        <w:lang w:val="es-ES" w:eastAsia="en-US" w:bidi="ar-SA"/>
      </w:rPr>
    </w:lvl>
  </w:abstractNum>
  <w:abstractNum w:abstractNumId="8" w15:restartNumberingAfterBreak="0">
    <w:nsid w:val="2D682186"/>
    <w:multiLevelType w:val="hybridMultilevel"/>
    <w:tmpl w:val="38CA1E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4BC3ED5"/>
    <w:multiLevelType w:val="multilevel"/>
    <w:tmpl w:val="5738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7A4F8E"/>
    <w:multiLevelType w:val="multilevel"/>
    <w:tmpl w:val="B89E298A"/>
    <w:lvl w:ilvl="0">
      <w:start w:val="1"/>
      <w:numFmt w:val="decimal"/>
      <w:lvlText w:val="%1."/>
      <w:lvlJc w:val="left"/>
      <w:pPr>
        <w:ind w:left="360" w:hanging="360"/>
      </w:pPr>
      <w:rPr>
        <w:rFonts w:hint="default"/>
      </w:rPr>
    </w:lvl>
    <w:lvl w:ilvl="1">
      <w:start w:val="2"/>
      <w:numFmt w:val="decimal"/>
      <w:lvlText w:val="%1.%2."/>
      <w:lvlJc w:val="left"/>
      <w:pPr>
        <w:ind w:left="576" w:hanging="360"/>
      </w:pPr>
      <w:rPr>
        <w:rFonts w:hint="default"/>
        <w:b/>
        <w:bCs/>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584" w:hanging="72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376" w:hanging="108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1" w15:restartNumberingAfterBreak="0">
    <w:nsid w:val="3A074C6A"/>
    <w:multiLevelType w:val="multilevel"/>
    <w:tmpl w:val="A4A8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CE669F"/>
    <w:multiLevelType w:val="hybridMultilevel"/>
    <w:tmpl w:val="3CAAB5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0C4D1C"/>
    <w:multiLevelType w:val="hybridMultilevel"/>
    <w:tmpl w:val="B28ACB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034CCF"/>
    <w:multiLevelType w:val="multilevel"/>
    <w:tmpl w:val="6A1C3A6A"/>
    <w:lvl w:ilvl="0">
      <w:start w:val="1"/>
      <w:numFmt w:val="decimal"/>
      <w:pStyle w:val="Ttulo1"/>
      <w:lvlText w:val="%1"/>
      <w:lvlJc w:val="left"/>
      <w:pPr>
        <w:ind w:left="432" w:hanging="432"/>
      </w:pPr>
    </w:lvl>
    <w:lvl w:ilvl="1">
      <w:start w:val="1"/>
      <w:numFmt w:val="decimal"/>
      <w:pStyle w:val="Ttulo2"/>
      <w:lvlText w:val="%1.%2"/>
      <w:lvlJc w:val="left"/>
      <w:pPr>
        <w:ind w:left="576" w:hanging="576"/>
      </w:pPr>
      <w:rPr>
        <w:rFonts w:ascii="Arial" w:hAnsi="Arial" w:cs="Arial" w:hint="default"/>
        <w:b/>
      </w:rPr>
    </w:lvl>
    <w:lvl w:ilvl="2">
      <w:start w:val="1"/>
      <w:numFmt w:val="decimal"/>
      <w:pStyle w:val="Ttulo3"/>
      <w:lvlText w:val="%1.%2.%3"/>
      <w:lvlJc w:val="left"/>
      <w:pPr>
        <w:ind w:left="720" w:hanging="720"/>
      </w:pPr>
    </w:lvl>
    <w:lvl w:ilvl="3">
      <w:start w:val="1"/>
      <w:numFmt w:val="decimal"/>
      <w:pStyle w:val="Ttulo4"/>
      <w:lvlText w:val="%1.%2.%3.%4"/>
      <w:lvlJc w:val="left"/>
      <w:pPr>
        <w:ind w:left="5543" w:hanging="864"/>
      </w:pPr>
    </w:lvl>
    <w:lvl w:ilvl="4">
      <w:start w:val="1"/>
      <w:numFmt w:val="decimal"/>
      <w:pStyle w:val="Ttulo5"/>
      <w:lvlText w:val="%1.%2.%3.%4.%5"/>
      <w:lvlJc w:val="left"/>
      <w:pPr>
        <w:ind w:left="1008" w:hanging="1008"/>
      </w:pPr>
      <w:rPr>
        <w:b/>
      </w:r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5CA860DF"/>
    <w:multiLevelType w:val="multilevel"/>
    <w:tmpl w:val="86C6DA6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824D54"/>
    <w:multiLevelType w:val="multilevel"/>
    <w:tmpl w:val="9ACA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E425F7"/>
    <w:multiLevelType w:val="hybridMultilevel"/>
    <w:tmpl w:val="D9A40D1A"/>
    <w:lvl w:ilvl="0" w:tplc="0AB2A58A">
      <w:start w:val="1"/>
      <w:numFmt w:val="decimal"/>
      <w:lvlText w:val="%1."/>
      <w:lvlJc w:val="left"/>
      <w:pPr>
        <w:ind w:left="500" w:hanging="284"/>
      </w:pPr>
      <w:rPr>
        <w:rFonts w:ascii="Arial Narrow" w:eastAsia="Arial Narrow" w:hAnsi="Arial Narrow" w:cs="Arial Narrow" w:hint="default"/>
        <w:b/>
        <w:w w:val="99"/>
        <w:sz w:val="20"/>
        <w:szCs w:val="20"/>
        <w:lang w:val="es-ES" w:eastAsia="en-US" w:bidi="ar-SA"/>
      </w:rPr>
    </w:lvl>
    <w:lvl w:ilvl="1" w:tplc="7CF8B22C">
      <w:numFmt w:val="bullet"/>
      <w:lvlText w:val="•"/>
      <w:lvlJc w:val="left"/>
      <w:pPr>
        <w:ind w:left="1490" w:hanging="284"/>
      </w:pPr>
      <w:rPr>
        <w:rFonts w:hint="default"/>
        <w:lang w:val="es-ES" w:eastAsia="en-US" w:bidi="ar-SA"/>
      </w:rPr>
    </w:lvl>
    <w:lvl w:ilvl="2" w:tplc="D67862BC">
      <w:numFmt w:val="bullet"/>
      <w:lvlText w:val="•"/>
      <w:lvlJc w:val="left"/>
      <w:pPr>
        <w:ind w:left="2480" w:hanging="284"/>
      </w:pPr>
      <w:rPr>
        <w:rFonts w:hint="default"/>
        <w:lang w:val="es-ES" w:eastAsia="en-US" w:bidi="ar-SA"/>
      </w:rPr>
    </w:lvl>
    <w:lvl w:ilvl="3" w:tplc="2E4ED2DA">
      <w:numFmt w:val="bullet"/>
      <w:lvlText w:val="•"/>
      <w:lvlJc w:val="left"/>
      <w:pPr>
        <w:ind w:left="3470" w:hanging="284"/>
      </w:pPr>
      <w:rPr>
        <w:rFonts w:hint="default"/>
        <w:lang w:val="es-ES" w:eastAsia="en-US" w:bidi="ar-SA"/>
      </w:rPr>
    </w:lvl>
    <w:lvl w:ilvl="4" w:tplc="B010C122">
      <w:numFmt w:val="bullet"/>
      <w:lvlText w:val="•"/>
      <w:lvlJc w:val="left"/>
      <w:pPr>
        <w:ind w:left="4460" w:hanging="284"/>
      </w:pPr>
      <w:rPr>
        <w:rFonts w:hint="default"/>
        <w:lang w:val="es-ES" w:eastAsia="en-US" w:bidi="ar-SA"/>
      </w:rPr>
    </w:lvl>
    <w:lvl w:ilvl="5" w:tplc="E6481418">
      <w:numFmt w:val="bullet"/>
      <w:lvlText w:val="•"/>
      <w:lvlJc w:val="left"/>
      <w:pPr>
        <w:ind w:left="5450" w:hanging="284"/>
      </w:pPr>
      <w:rPr>
        <w:rFonts w:hint="default"/>
        <w:lang w:val="es-ES" w:eastAsia="en-US" w:bidi="ar-SA"/>
      </w:rPr>
    </w:lvl>
    <w:lvl w:ilvl="6" w:tplc="5FD27C9C">
      <w:numFmt w:val="bullet"/>
      <w:lvlText w:val="•"/>
      <w:lvlJc w:val="left"/>
      <w:pPr>
        <w:ind w:left="6440" w:hanging="284"/>
      </w:pPr>
      <w:rPr>
        <w:rFonts w:hint="default"/>
        <w:lang w:val="es-ES" w:eastAsia="en-US" w:bidi="ar-SA"/>
      </w:rPr>
    </w:lvl>
    <w:lvl w:ilvl="7" w:tplc="C9F6897E">
      <w:numFmt w:val="bullet"/>
      <w:lvlText w:val="•"/>
      <w:lvlJc w:val="left"/>
      <w:pPr>
        <w:ind w:left="7430" w:hanging="284"/>
      </w:pPr>
      <w:rPr>
        <w:rFonts w:hint="default"/>
        <w:lang w:val="es-ES" w:eastAsia="en-US" w:bidi="ar-SA"/>
      </w:rPr>
    </w:lvl>
    <w:lvl w:ilvl="8" w:tplc="3B104F8E">
      <w:numFmt w:val="bullet"/>
      <w:lvlText w:val="•"/>
      <w:lvlJc w:val="left"/>
      <w:pPr>
        <w:ind w:left="8420" w:hanging="284"/>
      </w:pPr>
      <w:rPr>
        <w:rFonts w:hint="default"/>
        <w:lang w:val="es-ES" w:eastAsia="en-US" w:bidi="ar-SA"/>
      </w:rPr>
    </w:lvl>
  </w:abstractNum>
  <w:abstractNum w:abstractNumId="18" w15:restartNumberingAfterBreak="0">
    <w:nsid w:val="6F1F51F6"/>
    <w:multiLevelType w:val="hybridMultilevel"/>
    <w:tmpl w:val="44422D7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69B6193"/>
    <w:multiLevelType w:val="multilevel"/>
    <w:tmpl w:val="5A9EFCD4"/>
    <w:lvl w:ilvl="0">
      <w:start w:val="2"/>
      <w:numFmt w:val="decimal"/>
      <w:lvlText w:val="%1"/>
      <w:lvlJc w:val="left"/>
      <w:pPr>
        <w:ind w:left="1193" w:hanging="723"/>
      </w:pPr>
      <w:rPr>
        <w:rFonts w:hint="default"/>
        <w:lang w:val="es-ES" w:eastAsia="en-US" w:bidi="ar-SA"/>
      </w:rPr>
    </w:lvl>
    <w:lvl w:ilvl="1">
      <w:start w:val="1"/>
      <w:numFmt w:val="decimal"/>
      <w:lvlText w:val="%1.%2."/>
      <w:lvlJc w:val="left"/>
      <w:pPr>
        <w:ind w:left="1193" w:hanging="723"/>
      </w:pPr>
      <w:rPr>
        <w:rFonts w:hint="default"/>
        <w:spacing w:val="0"/>
        <w:w w:val="97"/>
        <w:lang w:val="es-ES" w:eastAsia="en-US" w:bidi="ar-SA"/>
      </w:rPr>
    </w:lvl>
    <w:lvl w:ilvl="2">
      <w:numFmt w:val="bullet"/>
      <w:lvlText w:val=""/>
      <w:lvlJc w:val="left"/>
      <w:pPr>
        <w:ind w:left="1193" w:hanging="360"/>
      </w:pPr>
      <w:rPr>
        <w:rFonts w:ascii="Wingdings" w:eastAsia="Wingdings" w:hAnsi="Wingdings" w:cs="Wingdings" w:hint="default"/>
        <w:b w:val="0"/>
        <w:bCs w:val="0"/>
        <w:i w:val="0"/>
        <w:iCs w:val="0"/>
        <w:spacing w:val="0"/>
        <w:w w:val="100"/>
        <w:sz w:val="22"/>
        <w:szCs w:val="22"/>
        <w:lang w:val="es-ES" w:eastAsia="en-US" w:bidi="ar-SA"/>
      </w:rPr>
    </w:lvl>
    <w:lvl w:ilvl="3">
      <w:numFmt w:val="bullet"/>
      <w:lvlText w:val="•"/>
      <w:lvlJc w:val="left"/>
      <w:pPr>
        <w:ind w:left="4244" w:hanging="360"/>
      </w:pPr>
      <w:rPr>
        <w:rFonts w:hint="default"/>
        <w:lang w:val="es-ES" w:eastAsia="en-US" w:bidi="ar-SA"/>
      </w:rPr>
    </w:lvl>
    <w:lvl w:ilvl="4">
      <w:numFmt w:val="bullet"/>
      <w:lvlText w:val="•"/>
      <w:lvlJc w:val="left"/>
      <w:pPr>
        <w:ind w:left="5259" w:hanging="360"/>
      </w:pPr>
      <w:rPr>
        <w:rFonts w:hint="default"/>
        <w:lang w:val="es-ES" w:eastAsia="en-US" w:bidi="ar-SA"/>
      </w:rPr>
    </w:lvl>
    <w:lvl w:ilvl="5">
      <w:numFmt w:val="bullet"/>
      <w:lvlText w:val="•"/>
      <w:lvlJc w:val="left"/>
      <w:pPr>
        <w:ind w:left="6274" w:hanging="360"/>
      </w:pPr>
      <w:rPr>
        <w:rFonts w:hint="default"/>
        <w:lang w:val="es-ES" w:eastAsia="en-US" w:bidi="ar-SA"/>
      </w:rPr>
    </w:lvl>
    <w:lvl w:ilvl="6">
      <w:numFmt w:val="bullet"/>
      <w:lvlText w:val="•"/>
      <w:lvlJc w:val="left"/>
      <w:pPr>
        <w:ind w:left="7289" w:hanging="360"/>
      </w:pPr>
      <w:rPr>
        <w:rFonts w:hint="default"/>
        <w:lang w:val="es-ES" w:eastAsia="en-US" w:bidi="ar-SA"/>
      </w:rPr>
    </w:lvl>
    <w:lvl w:ilvl="7">
      <w:numFmt w:val="bullet"/>
      <w:lvlText w:val="•"/>
      <w:lvlJc w:val="left"/>
      <w:pPr>
        <w:ind w:left="8304" w:hanging="360"/>
      </w:pPr>
      <w:rPr>
        <w:rFonts w:hint="default"/>
        <w:lang w:val="es-ES" w:eastAsia="en-US" w:bidi="ar-SA"/>
      </w:rPr>
    </w:lvl>
    <w:lvl w:ilvl="8">
      <w:numFmt w:val="bullet"/>
      <w:lvlText w:val="•"/>
      <w:lvlJc w:val="left"/>
      <w:pPr>
        <w:ind w:left="9319" w:hanging="360"/>
      </w:pPr>
      <w:rPr>
        <w:rFonts w:hint="default"/>
        <w:lang w:val="es-ES" w:eastAsia="en-US" w:bidi="ar-SA"/>
      </w:rPr>
    </w:lvl>
  </w:abstractNum>
  <w:abstractNum w:abstractNumId="20" w15:restartNumberingAfterBreak="0">
    <w:nsid w:val="79A051B7"/>
    <w:multiLevelType w:val="multilevel"/>
    <w:tmpl w:val="B1800F80"/>
    <w:lvl w:ilvl="0">
      <w:start w:val="1"/>
      <w:numFmt w:val="decimal"/>
      <w:lvlText w:val="%1."/>
      <w:lvlJc w:val="left"/>
      <w:pPr>
        <w:ind w:left="360" w:hanging="360"/>
      </w:pPr>
      <w:rPr>
        <w:rFonts w:hint="default"/>
        <w:b/>
        <w:i w:val="0"/>
      </w:rPr>
    </w:lvl>
    <w:lvl w:ilvl="1">
      <w:start w:val="1"/>
      <w:numFmt w:val="decimal"/>
      <w:isLgl/>
      <w:lvlText w:val="%1.%2."/>
      <w:lvlJc w:val="left"/>
      <w:pPr>
        <w:ind w:left="360" w:hanging="360"/>
      </w:pPr>
      <w:rPr>
        <w:rFonts w:eastAsia="Times New Roman" w:cs="Times New Roman" w:hint="default"/>
        <w:b/>
        <w:sz w:val="22"/>
      </w:rPr>
    </w:lvl>
    <w:lvl w:ilvl="2">
      <w:start w:val="1"/>
      <w:numFmt w:val="decimal"/>
      <w:isLgl/>
      <w:lvlText w:val="%1.%2.%3."/>
      <w:lvlJc w:val="left"/>
      <w:pPr>
        <w:ind w:left="720" w:hanging="720"/>
      </w:pPr>
      <w:rPr>
        <w:rFonts w:eastAsia="Times New Roman" w:cs="Times New Roman" w:hint="default"/>
        <w:b/>
        <w:sz w:val="22"/>
      </w:rPr>
    </w:lvl>
    <w:lvl w:ilvl="3">
      <w:start w:val="1"/>
      <w:numFmt w:val="decimal"/>
      <w:isLgl/>
      <w:lvlText w:val="%1.%2.%3.%4."/>
      <w:lvlJc w:val="left"/>
      <w:pPr>
        <w:ind w:left="720" w:hanging="720"/>
      </w:pPr>
      <w:rPr>
        <w:rFonts w:eastAsia="Times New Roman" w:cs="Times New Roman" w:hint="default"/>
        <w:b/>
        <w:sz w:val="22"/>
      </w:rPr>
    </w:lvl>
    <w:lvl w:ilvl="4">
      <w:start w:val="1"/>
      <w:numFmt w:val="decimal"/>
      <w:isLgl/>
      <w:lvlText w:val="%1.%2.%3.%4.%5."/>
      <w:lvlJc w:val="left"/>
      <w:pPr>
        <w:ind w:left="1080" w:hanging="1080"/>
      </w:pPr>
      <w:rPr>
        <w:rFonts w:eastAsia="Times New Roman" w:cs="Times New Roman" w:hint="default"/>
        <w:b/>
        <w:sz w:val="22"/>
      </w:rPr>
    </w:lvl>
    <w:lvl w:ilvl="5">
      <w:start w:val="1"/>
      <w:numFmt w:val="decimal"/>
      <w:isLgl/>
      <w:lvlText w:val="%1.%2.%3.%4.%5.%6."/>
      <w:lvlJc w:val="left"/>
      <w:pPr>
        <w:ind w:left="1080" w:hanging="1080"/>
      </w:pPr>
      <w:rPr>
        <w:rFonts w:eastAsia="Times New Roman" w:cs="Times New Roman" w:hint="default"/>
        <w:b/>
        <w:sz w:val="22"/>
      </w:rPr>
    </w:lvl>
    <w:lvl w:ilvl="6">
      <w:start w:val="1"/>
      <w:numFmt w:val="decimal"/>
      <w:isLgl/>
      <w:lvlText w:val="%1.%2.%3.%4.%5.%6.%7."/>
      <w:lvlJc w:val="left"/>
      <w:pPr>
        <w:ind w:left="1440" w:hanging="1440"/>
      </w:pPr>
      <w:rPr>
        <w:rFonts w:eastAsia="Times New Roman" w:cs="Times New Roman" w:hint="default"/>
        <w:b/>
        <w:sz w:val="22"/>
      </w:rPr>
    </w:lvl>
    <w:lvl w:ilvl="7">
      <w:start w:val="1"/>
      <w:numFmt w:val="decimal"/>
      <w:isLgl/>
      <w:lvlText w:val="%1.%2.%3.%4.%5.%6.%7.%8."/>
      <w:lvlJc w:val="left"/>
      <w:pPr>
        <w:ind w:left="1440" w:hanging="1440"/>
      </w:pPr>
      <w:rPr>
        <w:rFonts w:eastAsia="Times New Roman" w:cs="Times New Roman" w:hint="default"/>
        <w:b/>
        <w:sz w:val="22"/>
      </w:rPr>
    </w:lvl>
    <w:lvl w:ilvl="8">
      <w:start w:val="1"/>
      <w:numFmt w:val="decimal"/>
      <w:isLgl/>
      <w:lvlText w:val="%1.%2.%3.%4.%5.%6.%7.%8.%9."/>
      <w:lvlJc w:val="left"/>
      <w:pPr>
        <w:ind w:left="1800" w:hanging="1800"/>
      </w:pPr>
      <w:rPr>
        <w:rFonts w:eastAsia="Times New Roman" w:cs="Times New Roman" w:hint="default"/>
        <w:b/>
        <w:sz w:val="22"/>
      </w:rPr>
    </w:lvl>
  </w:abstractNum>
  <w:abstractNum w:abstractNumId="21" w15:restartNumberingAfterBreak="0">
    <w:nsid w:val="7C5B0500"/>
    <w:multiLevelType w:val="multilevel"/>
    <w:tmpl w:val="9C1A2BDA"/>
    <w:lvl w:ilvl="0">
      <w:start w:val="1"/>
      <w:numFmt w:val="decimal"/>
      <w:lvlText w:val="%1."/>
      <w:lvlJc w:val="left"/>
      <w:pPr>
        <w:ind w:left="360" w:hanging="360"/>
      </w:pPr>
      <w:rPr>
        <w:b/>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969123993">
    <w:abstractNumId w:val="21"/>
  </w:num>
  <w:num w:numId="2" w16cid:durableId="1740135626">
    <w:abstractNumId w:val="8"/>
  </w:num>
  <w:num w:numId="3" w16cid:durableId="1997564753">
    <w:abstractNumId w:val="14"/>
  </w:num>
  <w:num w:numId="4" w16cid:durableId="970280571">
    <w:abstractNumId w:val="2"/>
  </w:num>
  <w:num w:numId="5" w16cid:durableId="1794590012">
    <w:abstractNumId w:val="3"/>
  </w:num>
  <w:num w:numId="6" w16cid:durableId="861213461">
    <w:abstractNumId w:val="15"/>
  </w:num>
  <w:num w:numId="7" w16cid:durableId="2074621642">
    <w:abstractNumId w:val="1"/>
  </w:num>
  <w:num w:numId="8" w16cid:durableId="1090272306">
    <w:abstractNumId w:val="18"/>
  </w:num>
  <w:num w:numId="9" w16cid:durableId="1528828700">
    <w:abstractNumId w:val="13"/>
  </w:num>
  <w:num w:numId="10" w16cid:durableId="2019429563">
    <w:abstractNumId w:val="4"/>
  </w:num>
  <w:num w:numId="11" w16cid:durableId="1454984001">
    <w:abstractNumId w:val="20"/>
  </w:num>
  <w:num w:numId="12" w16cid:durableId="1677998539">
    <w:abstractNumId w:val="17"/>
  </w:num>
  <w:num w:numId="13" w16cid:durableId="161547646">
    <w:abstractNumId w:val="7"/>
  </w:num>
  <w:num w:numId="14" w16cid:durableId="468715240">
    <w:abstractNumId w:val="10"/>
  </w:num>
  <w:num w:numId="15" w16cid:durableId="641421027">
    <w:abstractNumId w:val="11"/>
  </w:num>
  <w:num w:numId="16" w16cid:durableId="388462759">
    <w:abstractNumId w:val="9"/>
  </w:num>
  <w:num w:numId="17" w16cid:durableId="1710957799">
    <w:abstractNumId w:val="16"/>
  </w:num>
  <w:num w:numId="18" w16cid:durableId="75055920">
    <w:abstractNumId w:val="6"/>
  </w:num>
  <w:num w:numId="19" w16cid:durableId="674386193">
    <w:abstractNumId w:val="0"/>
  </w:num>
  <w:num w:numId="20" w16cid:durableId="849177874">
    <w:abstractNumId w:val="12"/>
  </w:num>
  <w:num w:numId="21" w16cid:durableId="1074204133">
    <w:abstractNumId w:val="19"/>
  </w:num>
  <w:num w:numId="22" w16cid:durableId="6988235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211"/>
    <w:rsid w:val="00001000"/>
    <w:rsid w:val="00001688"/>
    <w:rsid w:val="00004BDE"/>
    <w:rsid w:val="00004D13"/>
    <w:rsid w:val="00022BED"/>
    <w:rsid w:val="00025F86"/>
    <w:rsid w:val="00026050"/>
    <w:rsid w:val="000325E9"/>
    <w:rsid w:val="00042B2D"/>
    <w:rsid w:val="0004300F"/>
    <w:rsid w:val="00044C04"/>
    <w:rsid w:val="00052D86"/>
    <w:rsid w:val="000629B8"/>
    <w:rsid w:val="00062AA8"/>
    <w:rsid w:val="00063C07"/>
    <w:rsid w:val="000665D6"/>
    <w:rsid w:val="00066E7C"/>
    <w:rsid w:val="0008151B"/>
    <w:rsid w:val="00083B49"/>
    <w:rsid w:val="00084547"/>
    <w:rsid w:val="00086CEC"/>
    <w:rsid w:val="00091327"/>
    <w:rsid w:val="00092792"/>
    <w:rsid w:val="00093A7B"/>
    <w:rsid w:val="00093FA9"/>
    <w:rsid w:val="0009691E"/>
    <w:rsid w:val="000A4C52"/>
    <w:rsid w:val="000A6EB2"/>
    <w:rsid w:val="000A6FFD"/>
    <w:rsid w:val="000D387E"/>
    <w:rsid w:val="000F451A"/>
    <w:rsid w:val="000F4984"/>
    <w:rsid w:val="000F5916"/>
    <w:rsid w:val="000F5B30"/>
    <w:rsid w:val="0010257D"/>
    <w:rsid w:val="00105FCF"/>
    <w:rsid w:val="00107A91"/>
    <w:rsid w:val="00107AD6"/>
    <w:rsid w:val="001101FD"/>
    <w:rsid w:val="00112B2A"/>
    <w:rsid w:val="0011307C"/>
    <w:rsid w:val="00115FCF"/>
    <w:rsid w:val="00121824"/>
    <w:rsid w:val="001227FE"/>
    <w:rsid w:val="00126374"/>
    <w:rsid w:val="0012714D"/>
    <w:rsid w:val="00131BAA"/>
    <w:rsid w:val="00135C58"/>
    <w:rsid w:val="0013763E"/>
    <w:rsid w:val="001446CA"/>
    <w:rsid w:val="001469AB"/>
    <w:rsid w:val="001552E8"/>
    <w:rsid w:val="00157160"/>
    <w:rsid w:val="00162BFE"/>
    <w:rsid w:val="00164A93"/>
    <w:rsid w:val="00165755"/>
    <w:rsid w:val="00166E91"/>
    <w:rsid w:val="001673D9"/>
    <w:rsid w:val="00171BCA"/>
    <w:rsid w:val="0017684E"/>
    <w:rsid w:val="001836D7"/>
    <w:rsid w:val="001848A6"/>
    <w:rsid w:val="00185AA2"/>
    <w:rsid w:val="00185F71"/>
    <w:rsid w:val="00191BA2"/>
    <w:rsid w:val="001A0661"/>
    <w:rsid w:val="001A71DA"/>
    <w:rsid w:val="001B177C"/>
    <w:rsid w:val="001B2C1E"/>
    <w:rsid w:val="001B4B9B"/>
    <w:rsid w:val="001B6CCC"/>
    <w:rsid w:val="001B7E88"/>
    <w:rsid w:val="001C32AF"/>
    <w:rsid w:val="001C35A7"/>
    <w:rsid w:val="001C7ABA"/>
    <w:rsid w:val="001D1637"/>
    <w:rsid w:val="001D73D9"/>
    <w:rsid w:val="001E37E9"/>
    <w:rsid w:val="001F261E"/>
    <w:rsid w:val="001F38D8"/>
    <w:rsid w:val="001F4147"/>
    <w:rsid w:val="00206D52"/>
    <w:rsid w:val="00210B32"/>
    <w:rsid w:val="002119BF"/>
    <w:rsid w:val="00217F42"/>
    <w:rsid w:val="00221B2A"/>
    <w:rsid w:val="00222299"/>
    <w:rsid w:val="002250DD"/>
    <w:rsid w:val="00225FB0"/>
    <w:rsid w:val="00230A4D"/>
    <w:rsid w:val="002322B5"/>
    <w:rsid w:val="00232A4E"/>
    <w:rsid w:val="00234DEF"/>
    <w:rsid w:val="00242A90"/>
    <w:rsid w:val="00242BB7"/>
    <w:rsid w:val="0024458A"/>
    <w:rsid w:val="002474DC"/>
    <w:rsid w:val="0025477F"/>
    <w:rsid w:val="00260CE9"/>
    <w:rsid w:val="00263F2A"/>
    <w:rsid w:val="00265CB4"/>
    <w:rsid w:val="0027081A"/>
    <w:rsid w:val="002753E3"/>
    <w:rsid w:val="00282437"/>
    <w:rsid w:val="00282DC4"/>
    <w:rsid w:val="002830E1"/>
    <w:rsid w:val="002840F0"/>
    <w:rsid w:val="00291664"/>
    <w:rsid w:val="002957C6"/>
    <w:rsid w:val="002A07E5"/>
    <w:rsid w:val="002A2014"/>
    <w:rsid w:val="002A6FA7"/>
    <w:rsid w:val="002B2716"/>
    <w:rsid w:val="002B4A86"/>
    <w:rsid w:val="002B5144"/>
    <w:rsid w:val="002B712E"/>
    <w:rsid w:val="002D014F"/>
    <w:rsid w:val="002D1E0C"/>
    <w:rsid w:val="002D225E"/>
    <w:rsid w:val="002D58EC"/>
    <w:rsid w:val="002D7D11"/>
    <w:rsid w:val="002E3A7F"/>
    <w:rsid w:val="002E749E"/>
    <w:rsid w:val="002F6126"/>
    <w:rsid w:val="003000D6"/>
    <w:rsid w:val="00306797"/>
    <w:rsid w:val="00310819"/>
    <w:rsid w:val="00313D0D"/>
    <w:rsid w:val="00317EB4"/>
    <w:rsid w:val="00324FD8"/>
    <w:rsid w:val="003255E5"/>
    <w:rsid w:val="003360B7"/>
    <w:rsid w:val="00336ED4"/>
    <w:rsid w:val="00356B11"/>
    <w:rsid w:val="003603BB"/>
    <w:rsid w:val="00362350"/>
    <w:rsid w:val="00362F9F"/>
    <w:rsid w:val="00370F17"/>
    <w:rsid w:val="00371280"/>
    <w:rsid w:val="00374C04"/>
    <w:rsid w:val="003961BA"/>
    <w:rsid w:val="003A439C"/>
    <w:rsid w:val="003A75C0"/>
    <w:rsid w:val="003C299C"/>
    <w:rsid w:val="003C76A1"/>
    <w:rsid w:val="003D35DB"/>
    <w:rsid w:val="003D3B2D"/>
    <w:rsid w:val="003E10C0"/>
    <w:rsid w:val="003E2565"/>
    <w:rsid w:val="003E7363"/>
    <w:rsid w:val="004003AA"/>
    <w:rsid w:val="00404041"/>
    <w:rsid w:val="00412042"/>
    <w:rsid w:val="004133EA"/>
    <w:rsid w:val="00424153"/>
    <w:rsid w:val="00425E2C"/>
    <w:rsid w:val="00427F50"/>
    <w:rsid w:val="004318F9"/>
    <w:rsid w:val="00433212"/>
    <w:rsid w:val="00436F26"/>
    <w:rsid w:val="004420BC"/>
    <w:rsid w:val="004439CC"/>
    <w:rsid w:val="00445A44"/>
    <w:rsid w:val="00447FC3"/>
    <w:rsid w:val="00450335"/>
    <w:rsid w:val="00451937"/>
    <w:rsid w:val="0045767C"/>
    <w:rsid w:val="004768DC"/>
    <w:rsid w:val="004814A5"/>
    <w:rsid w:val="00493D54"/>
    <w:rsid w:val="00497066"/>
    <w:rsid w:val="004A07B1"/>
    <w:rsid w:val="004A22AC"/>
    <w:rsid w:val="004A6B07"/>
    <w:rsid w:val="004B13B9"/>
    <w:rsid w:val="004B4555"/>
    <w:rsid w:val="004B5822"/>
    <w:rsid w:val="004C0329"/>
    <w:rsid w:val="004C1032"/>
    <w:rsid w:val="004D17CD"/>
    <w:rsid w:val="004E16C2"/>
    <w:rsid w:val="004E1D92"/>
    <w:rsid w:val="004E37A2"/>
    <w:rsid w:val="004E7003"/>
    <w:rsid w:val="004E7402"/>
    <w:rsid w:val="004F1BC4"/>
    <w:rsid w:val="004F6BD4"/>
    <w:rsid w:val="0050025F"/>
    <w:rsid w:val="005008FB"/>
    <w:rsid w:val="00500D46"/>
    <w:rsid w:val="005021AF"/>
    <w:rsid w:val="00507796"/>
    <w:rsid w:val="00512A2C"/>
    <w:rsid w:val="00512E50"/>
    <w:rsid w:val="00514BEF"/>
    <w:rsid w:val="00517F06"/>
    <w:rsid w:val="00520522"/>
    <w:rsid w:val="00523A55"/>
    <w:rsid w:val="0052479F"/>
    <w:rsid w:val="0052489E"/>
    <w:rsid w:val="0053025D"/>
    <w:rsid w:val="005312F8"/>
    <w:rsid w:val="0053397E"/>
    <w:rsid w:val="00535BD6"/>
    <w:rsid w:val="00542F34"/>
    <w:rsid w:val="00561238"/>
    <w:rsid w:val="005641B1"/>
    <w:rsid w:val="00566189"/>
    <w:rsid w:val="00567A59"/>
    <w:rsid w:val="00570247"/>
    <w:rsid w:val="00574F2B"/>
    <w:rsid w:val="00577BF0"/>
    <w:rsid w:val="00584D7C"/>
    <w:rsid w:val="00587094"/>
    <w:rsid w:val="00587211"/>
    <w:rsid w:val="00590DE6"/>
    <w:rsid w:val="00590F2F"/>
    <w:rsid w:val="0059411B"/>
    <w:rsid w:val="00596D52"/>
    <w:rsid w:val="005A5944"/>
    <w:rsid w:val="005A5EBD"/>
    <w:rsid w:val="005A7D65"/>
    <w:rsid w:val="005B35AF"/>
    <w:rsid w:val="005B37BE"/>
    <w:rsid w:val="005B77E2"/>
    <w:rsid w:val="005C06FA"/>
    <w:rsid w:val="005C36A5"/>
    <w:rsid w:val="005D1828"/>
    <w:rsid w:val="005D2838"/>
    <w:rsid w:val="005E0CDD"/>
    <w:rsid w:val="005E1CEB"/>
    <w:rsid w:val="005E3A6E"/>
    <w:rsid w:val="005E3F7F"/>
    <w:rsid w:val="005F1BBC"/>
    <w:rsid w:val="005F3B0E"/>
    <w:rsid w:val="005F679A"/>
    <w:rsid w:val="005F7463"/>
    <w:rsid w:val="0060015B"/>
    <w:rsid w:val="00602E9C"/>
    <w:rsid w:val="0060337F"/>
    <w:rsid w:val="00607367"/>
    <w:rsid w:val="00610FB8"/>
    <w:rsid w:val="006160AA"/>
    <w:rsid w:val="006174C5"/>
    <w:rsid w:val="006258E6"/>
    <w:rsid w:val="006431F8"/>
    <w:rsid w:val="00644997"/>
    <w:rsid w:val="00645E9C"/>
    <w:rsid w:val="00653547"/>
    <w:rsid w:val="006611ED"/>
    <w:rsid w:val="0067540D"/>
    <w:rsid w:val="00683161"/>
    <w:rsid w:val="006849CF"/>
    <w:rsid w:val="0069486F"/>
    <w:rsid w:val="00697FC2"/>
    <w:rsid w:val="006A1BF5"/>
    <w:rsid w:val="006A30DE"/>
    <w:rsid w:val="006B41C3"/>
    <w:rsid w:val="006B45E5"/>
    <w:rsid w:val="006B4F26"/>
    <w:rsid w:val="006C251D"/>
    <w:rsid w:val="006C531D"/>
    <w:rsid w:val="006C6D92"/>
    <w:rsid w:val="006D1A3A"/>
    <w:rsid w:val="006D1CE2"/>
    <w:rsid w:val="006D5C92"/>
    <w:rsid w:val="006D6EA6"/>
    <w:rsid w:val="006D7DD1"/>
    <w:rsid w:val="006E6570"/>
    <w:rsid w:val="006F4649"/>
    <w:rsid w:val="006F4806"/>
    <w:rsid w:val="00716EAF"/>
    <w:rsid w:val="0071785E"/>
    <w:rsid w:val="00720817"/>
    <w:rsid w:val="00722378"/>
    <w:rsid w:val="0072658B"/>
    <w:rsid w:val="00726E88"/>
    <w:rsid w:val="00727AD3"/>
    <w:rsid w:val="00732511"/>
    <w:rsid w:val="0073308E"/>
    <w:rsid w:val="00734987"/>
    <w:rsid w:val="007358A8"/>
    <w:rsid w:val="00741AB2"/>
    <w:rsid w:val="00744EA1"/>
    <w:rsid w:val="00752E3D"/>
    <w:rsid w:val="00760802"/>
    <w:rsid w:val="007677E8"/>
    <w:rsid w:val="00773585"/>
    <w:rsid w:val="00774109"/>
    <w:rsid w:val="00782D59"/>
    <w:rsid w:val="00787F24"/>
    <w:rsid w:val="00795F9E"/>
    <w:rsid w:val="007A0407"/>
    <w:rsid w:val="007B0C2D"/>
    <w:rsid w:val="007B3D8A"/>
    <w:rsid w:val="007C276E"/>
    <w:rsid w:val="007D0597"/>
    <w:rsid w:val="007D549A"/>
    <w:rsid w:val="007D7960"/>
    <w:rsid w:val="007E6D7E"/>
    <w:rsid w:val="007F4C32"/>
    <w:rsid w:val="007F503C"/>
    <w:rsid w:val="007F74A6"/>
    <w:rsid w:val="008002F0"/>
    <w:rsid w:val="00801DF4"/>
    <w:rsid w:val="00814053"/>
    <w:rsid w:val="008178F7"/>
    <w:rsid w:val="0082130A"/>
    <w:rsid w:val="008262EF"/>
    <w:rsid w:val="00844851"/>
    <w:rsid w:val="0085572C"/>
    <w:rsid w:val="0085673D"/>
    <w:rsid w:val="0085783A"/>
    <w:rsid w:val="00864C87"/>
    <w:rsid w:val="00867A41"/>
    <w:rsid w:val="00881677"/>
    <w:rsid w:val="00885263"/>
    <w:rsid w:val="0088748D"/>
    <w:rsid w:val="00892060"/>
    <w:rsid w:val="00892374"/>
    <w:rsid w:val="008A64DD"/>
    <w:rsid w:val="008B251C"/>
    <w:rsid w:val="008B673F"/>
    <w:rsid w:val="008C0030"/>
    <w:rsid w:val="008C1452"/>
    <w:rsid w:val="008C5F44"/>
    <w:rsid w:val="008D1DAD"/>
    <w:rsid w:val="008D2FE5"/>
    <w:rsid w:val="008E4D0E"/>
    <w:rsid w:val="008E742B"/>
    <w:rsid w:val="008F2633"/>
    <w:rsid w:val="008F4D20"/>
    <w:rsid w:val="008F5C05"/>
    <w:rsid w:val="009008D3"/>
    <w:rsid w:val="00901338"/>
    <w:rsid w:val="0090254E"/>
    <w:rsid w:val="009104B6"/>
    <w:rsid w:val="009107F8"/>
    <w:rsid w:val="009209F1"/>
    <w:rsid w:val="00921830"/>
    <w:rsid w:val="00924D21"/>
    <w:rsid w:val="00927423"/>
    <w:rsid w:val="00934895"/>
    <w:rsid w:val="009450E5"/>
    <w:rsid w:val="0094616B"/>
    <w:rsid w:val="00947904"/>
    <w:rsid w:val="00952473"/>
    <w:rsid w:val="00967188"/>
    <w:rsid w:val="00980BF0"/>
    <w:rsid w:val="009827C1"/>
    <w:rsid w:val="0099378C"/>
    <w:rsid w:val="009939C9"/>
    <w:rsid w:val="00995ACE"/>
    <w:rsid w:val="009A29F3"/>
    <w:rsid w:val="009A39F1"/>
    <w:rsid w:val="009A64E7"/>
    <w:rsid w:val="009A6FE2"/>
    <w:rsid w:val="009B58A9"/>
    <w:rsid w:val="009B5F72"/>
    <w:rsid w:val="009C18E8"/>
    <w:rsid w:val="009D0A0E"/>
    <w:rsid w:val="009D18F0"/>
    <w:rsid w:val="009D1EF7"/>
    <w:rsid w:val="009D3C89"/>
    <w:rsid w:val="009D3D4A"/>
    <w:rsid w:val="009D7127"/>
    <w:rsid w:val="009E0D5A"/>
    <w:rsid w:val="009F2B7A"/>
    <w:rsid w:val="009F4DB3"/>
    <w:rsid w:val="00A011AE"/>
    <w:rsid w:val="00A06075"/>
    <w:rsid w:val="00A1053F"/>
    <w:rsid w:val="00A10BF4"/>
    <w:rsid w:val="00A46555"/>
    <w:rsid w:val="00A53549"/>
    <w:rsid w:val="00A53D3C"/>
    <w:rsid w:val="00A56C0C"/>
    <w:rsid w:val="00A62432"/>
    <w:rsid w:val="00A879A5"/>
    <w:rsid w:val="00AA50FE"/>
    <w:rsid w:val="00AB2ED7"/>
    <w:rsid w:val="00AB4AA9"/>
    <w:rsid w:val="00AC138E"/>
    <w:rsid w:val="00AC7C9A"/>
    <w:rsid w:val="00AD3A28"/>
    <w:rsid w:val="00AD4243"/>
    <w:rsid w:val="00AE0521"/>
    <w:rsid w:val="00AE3284"/>
    <w:rsid w:val="00AE61E1"/>
    <w:rsid w:val="00AE6368"/>
    <w:rsid w:val="00AF462C"/>
    <w:rsid w:val="00B03019"/>
    <w:rsid w:val="00B16E1E"/>
    <w:rsid w:val="00B230EB"/>
    <w:rsid w:val="00B34211"/>
    <w:rsid w:val="00B35408"/>
    <w:rsid w:val="00B35A9A"/>
    <w:rsid w:val="00B41D1F"/>
    <w:rsid w:val="00B44B58"/>
    <w:rsid w:val="00B467B0"/>
    <w:rsid w:val="00B561D1"/>
    <w:rsid w:val="00B564C9"/>
    <w:rsid w:val="00B624C0"/>
    <w:rsid w:val="00B66CAC"/>
    <w:rsid w:val="00B749EA"/>
    <w:rsid w:val="00B83684"/>
    <w:rsid w:val="00B9403F"/>
    <w:rsid w:val="00BA270C"/>
    <w:rsid w:val="00BA2F82"/>
    <w:rsid w:val="00BA5863"/>
    <w:rsid w:val="00BA589A"/>
    <w:rsid w:val="00BC31AC"/>
    <w:rsid w:val="00BD107D"/>
    <w:rsid w:val="00BD3265"/>
    <w:rsid w:val="00BD747B"/>
    <w:rsid w:val="00BF76CA"/>
    <w:rsid w:val="00C176C0"/>
    <w:rsid w:val="00C21F55"/>
    <w:rsid w:val="00C3087E"/>
    <w:rsid w:val="00C312EE"/>
    <w:rsid w:val="00C3741D"/>
    <w:rsid w:val="00C37B56"/>
    <w:rsid w:val="00C518F0"/>
    <w:rsid w:val="00C525FB"/>
    <w:rsid w:val="00C52FCA"/>
    <w:rsid w:val="00C55FAB"/>
    <w:rsid w:val="00C57C71"/>
    <w:rsid w:val="00C74B89"/>
    <w:rsid w:val="00C7602A"/>
    <w:rsid w:val="00C82285"/>
    <w:rsid w:val="00CA059D"/>
    <w:rsid w:val="00CA0EFF"/>
    <w:rsid w:val="00CA3303"/>
    <w:rsid w:val="00CA7726"/>
    <w:rsid w:val="00CB08E1"/>
    <w:rsid w:val="00CB10C2"/>
    <w:rsid w:val="00CB10E8"/>
    <w:rsid w:val="00CB498D"/>
    <w:rsid w:val="00CB59E5"/>
    <w:rsid w:val="00CB7328"/>
    <w:rsid w:val="00CC366D"/>
    <w:rsid w:val="00CC4119"/>
    <w:rsid w:val="00CC5139"/>
    <w:rsid w:val="00CD3317"/>
    <w:rsid w:val="00CD3FDA"/>
    <w:rsid w:val="00CD7544"/>
    <w:rsid w:val="00CE1A00"/>
    <w:rsid w:val="00CE2AA0"/>
    <w:rsid w:val="00CE7F21"/>
    <w:rsid w:val="00CF3DD6"/>
    <w:rsid w:val="00CF7A39"/>
    <w:rsid w:val="00D02805"/>
    <w:rsid w:val="00D04AEC"/>
    <w:rsid w:val="00D14B8F"/>
    <w:rsid w:val="00D14E3F"/>
    <w:rsid w:val="00D15BAE"/>
    <w:rsid w:val="00D2146F"/>
    <w:rsid w:val="00D231F3"/>
    <w:rsid w:val="00D24976"/>
    <w:rsid w:val="00D255B4"/>
    <w:rsid w:val="00D26AE5"/>
    <w:rsid w:val="00D43D75"/>
    <w:rsid w:val="00D50E62"/>
    <w:rsid w:val="00D575B8"/>
    <w:rsid w:val="00D63B86"/>
    <w:rsid w:val="00D6525E"/>
    <w:rsid w:val="00D86674"/>
    <w:rsid w:val="00D92305"/>
    <w:rsid w:val="00D95291"/>
    <w:rsid w:val="00DA22B5"/>
    <w:rsid w:val="00DB1E9C"/>
    <w:rsid w:val="00DB5635"/>
    <w:rsid w:val="00DB7DDE"/>
    <w:rsid w:val="00DC150B"/>
    <w:rsid w:val="00DC3FDB"/>
    <w:rsid w:val="00DC5287"/>
    <w:rsid w:val="00DD2609"/>
    <w:rsid w:val="00DD3AC2"/>
    <w:rsid w:val="00DD4137"/>
    <w:rsid w:val="00DD7793"/>
    <w:rsid w:val="00DE1C29"/>
    <w:rsid w:val="00DE3367"/>
    <w:rsid w:val="00DE439F"/>
    <w:rsid w:val="00DE5D23"/>
    <w:rsid w:val="00DF4F27"/>
    <w:rsid w:val="00DF532B"/>
    <w:rsid w:val="00DF57CA"/>
    <w:rsid w:val="00DF6766"/>
    <w:rsid w:val="00DF6B35"/>
    <w:rsid w:val="00E02DBA"/>
    <w:rsid w:val="00E05343"/>
    <w:rsid w:val="00E05B0D"/>
    <w:rsid w:val="00E06C9E"/>
    <w:rsid w:val="00E10B12"/>
    <w:rsid w:val="00E16C60"/>
    <w:rsid w:val="00E17143"/>
    <w:rsid w:val="00E2091E"/>
    <w:rsid w:val="00E2116A"/>
    <w:rsid w:val="00E27425"/>
    <w:rsid w:val="00E30D30"/>
    <w:rsid w:val="00E30DFA"/>
    <w:rsid w:val="00E32BB7"/>
    <w:rsid w:val="00E3498D"/>
    <w:rsid w:val="00E37853"/>
    <w:rsid w:val="00E43580"/>
    <w:rsid w:val="00E468A9"/>
    <w:rsid w:val="00E46B7D"/>
    <w:rsid w:val="00E50322"/>
    <w:rsid w:val="00E52D56"/>
    <w:rsid w:val="00E52FBC"/>
    <w:rsid w:val="00E55144"/>
    <w:rsid w:val="00E60899"/>
    <w:rsid w:val="00E6470F"/>
    <w:rsid w:val="00E65199"/>
    <w:rsid w:val="00E674FA"/>
    <w:rsid w:val="00E7039E"/>
    <w:rsid w:val="00E7253F"/>
    <w:rsid w:val="00E74321"/>
    <w:rsid w:val="00E85239"/>
    <w:rsid w:val="00EA4697"/>
    <w:rsid w:val="00EA545B"/>
    <w:rsid w:val="00EB0BE6"/>
    <w:rsid w:val="00EB2A2A"/>
    <w:rsid w:val="00EB47BA"/>
    <w:rsid w:val="00EB7119"/>
    <w:rsid w:val="00EC12D2"/>
    <w:rsid w:val="00EC152D"/>
    <w:rsid w:val="00EC2CF0"/>
    <w:rsid w:val="00ED0B55"/>
    <w:rsid w:val="00ED46D9"/>
    <w:rsid w:val="00ED6BAB"/>
    <w:rsid w:val="00ED6C29"/>
    <w:rsid w:val="00EE2B7C"/>
    <w:rsid w:val="00EE4C0F"/>
    <w:rsid w:val="00EF4656"/>
    <w:rsid w:val="00EF5C9C"/>
    <w:rsid w:val="00EF7F3C"/>
    <w:rsid w:val="00F0732C"/>
    <w:rsid w:val="00F10117"/>
    <w:rsid w:val="00F16DBD"/>
    <w:rsid w:val="00F209DB"/>
    <w:rsid w:val="00F271C1"/>
    <w:rsid w:val="00F3253D"/>
    <w:rsid w:val="00F35667"/>
    <w:rsid w:val="00F366E5"/>
    <w:rsid w:val="00F376EA"/>
    <w:rsid w:val="00F44A2B"/>
    <w:rsid w:val="00F45662"/>
    <w:rsid w:val="00F473B2"/>
    <w:rsid w:val="00F50F1A"/>
    <w:rsid w:val="00F5311B"/>
    <w:rsid w:val="00F54E53"/>
    <w:rsid w:val="00F605A0"/>
    <w:rsid w:val="00F60ED5"/>
    <w:rsid w:val="00F623A9"/>
    <w:rsid w:val="00F65600"/>
    <w:rsid w:val="00F70BB7"/>
    <w:rsid w:val="00F777DB"/>
    <w:rsid w:val="00F81653"/>
    <w:rsid w:val="00F82F76"/>
    <w:rsid w:val="00F83263"/>
    <w:rsid w:val="00F83D94"/>
    <w:rsid w:val="00F83EB8"/>
    <w:rsid w:val="00F85151"/>
    <w:rsid w:val="00F8712E"/>
    <w:rsid w:val="00F93592"/>
    <w:rsid w:val="00FA052A"/>
    <w:rsid w:val="00FA0B91"/>
    <w:rsid w:val="00FA7CA0"/>
    <w:rsid w:val="00FA7DBA"/>
    <w:rsid w:val="00FA7FA1"/>
    <w:rsid w:val="00FB18A1"/>
    <w:rsid w:val="00FB51C1"/>
    <w:rsid w:val="00FB5777"/>
    <w:rsid w:val="00FB73CA"/>
    <w:rsid w:val="00FC0049"/>
    <w:rsid w:val="00FC2928"/>
    <w:rsid w:val="00FC2DF1"/>
    <w:rsid w:val="00FD1F0E"/>
    <w:rsid w:val="00FD2AF5"/>
    <w:rsid w:val="00FE338D"/>
    <w:rsid w:val="00FE3758"/>
    <w:rsid w:val="00FE3C86"/>
    <w:rsid w:val="00FE710D"/>
    <w:rsid w:val="00FF3951"/>
    <w:rsid w:val="00FF664A"/>
    <w:rsid w:val="00FF6CC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5AA9969"/>
  <w15:docId w15:val="{56D92468-4B14-5443-989C-D2757A1E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211"/>
    <w:pPr>
      <w:spacing w:after="0" w:line="240" w:lineRule="auto"/>
    </w:pPr>
    <w:rPr>
      <w:rFonts w:eastAsiaTheme="minorEastAsia"/>
      <w:sz w:val="24"/>
      <w:szCs w:val="24"/>
      <w:lang w:val="es-ES_tradnl" w:eastAsia="es-ES"/>
    </w:rPr>
  </w:style>
  <w:style w:type="paragraph" w:styleId="Ttulo1">
    <w:name w:val="heading 1"/>
    <w:basedOn w:val="Normal"/>
    <w:next w:val="Normal"/>
    <w:link w:val="Ttulo1Car"/>
    <w:uiPriority w:val="9"/>
    <w:qFormat/>
    <w:rsid w:val="009D18F0"/>
    <w:pPr>
      <w:keepNext/>
      <w:keepLines/>
      <w:numPr>
        <w:numId w:val="3"/>
      </w:numPr>
      <w:jc w:val="both"/>
      <w:outlineLvl w:val="0"/>
    </w:pPr>
    <w:rPr>
      <w:rFonts w:ascii="Arial" w:eastAsiaTheme="majorEastAsia" w:hAnsi="Arial" w:cstheme="majorBidi"/>
      <w:b/>
      <w:color w:val="000000" w:themeColor="text1"/>
      <w:sz w:val="20"/>
      <w:szCs w:val="32"/>
      <w:lang w:val="es-CO" w:eastAsia="en-US"/>
    </w:rPr>
  </w:style>
  <w:style w:type="paragraph" w:styleId="Ttulo2">
    <w:name w:val="heading 2"/>
    <w:basedOn w:val="Normal"/>
    <w:next w:val="Normal"/>
    <w:link w:val="Ttulo2Car"/>
    <w:uiPriority w:val="9"/>
    <w:unhideWhenUsed/>
    <w:qFormat/>
    <w:rsid w:val="009D18F0"/>
    <w:pPr>
      <w:keepNext/>
      <w:keepLines/>
      <w:numPr>
        <w:ilvl w:val="1"/>
        <w:numId w:val="3"/>
      </w:numPr>
      <w:jc w:val="both"/>
      <w:outlineLvl w:val="1"/>
    </w:pPr>
    <w:rPr>
      <w:rFonts w:ascii="Arial" w:eastAsiaTheme="majorEastAsia" w:hAnsi="Arial" w:cstheme="majorBidi"/>
      <w:b/>
      <w:color w:val="000000" w:themeColor="text1"/>
      <w:sz w:val="20"/>
      <w:szCs w:val="26"/>
      <w:lang w:val="es-CO" w:eastAsia="en-US"/>
    </w:rPr>
  </w:style>
  <w:style w:type="paragraph" w:styleId="Ttulo3">
    <w:name w:val="heading 3"/>
    <w:basedOn w:val="Normal"/>
    <w:next w:val="Normal"/>
    <w:link w:val="Ttulo3Car"/>
    <w:uiPriority w:val="9"/>
    <w:unhideWhenUsed/>
    <w:qFormat/>
    <w:rsid w:val="009D18F0"/>
    <w:pPr>
      <w:keepNext/>
      <w:keepLines/>
      <w:numPr>
        <w:ilvl w:val="2"/>
        <w:numId w:val="3"/>
      </w:numPr>
      <w:jc w:val="both"/>
      <w:outlineLvl w:val="2"/>
    </w:pPr>
    <w:rPr>
      <w:rFonts w:ascii="Arial" w:eastAsiaTheme="majorEastAsia" w:hAnsi="Arial" w:cstheme="majorBidi"/>
      <w:b/>
      <w:sz w:val="20"/>
      <w:lang w:val="es-CO" w:eastAsia="en-US"/>
    </w:rPr>
  </w:style>
  <w:style w:type="paragraph" w:styleId="Ttulo4">
    <w:name w:val="heading 4"/>
    <w:basedOn w:val="Normal"/>
    <w:next w:val="Normal"/>
    <w:link w:val="Ttulo4Car"/>
    <w:uiPriority w:val="9"/>
    <w:unhideWhenUsed/>
    <w:qFormat/>
    <w:rsid w:val="009D18F0"/>
    <w:pPr>
      <w:keepNext/>
      <w:keepLines/>
      <w:numPr>
        <w:ilvl w:val="3"/>
        <w:numId w:val="3"/>
      </w:numPr>
      <w:spacing w:before="40"/>
      <w:jc w:val="both"/>
      <w:outlineLvl w:val="3"/>
    </w:pPr>
    <w:rPr>
      <w:rFonts w:ascii="Arial" w:eastAsiaTheme="majorEastAsia" w:hAnsi="Arial" w:cstheme="majorBidi"/>
      <w:b/>
      <w:i/>
      <w:iCs/>
      <w:color w:val="000000" w:themeColor="text1"/>
      <w:sz w:val="20"/>
      <w:szCs w:val="22"/>
      <w:lang w:val="es-CO" w:eastAsia="en-US"/>
    </w:rPr>
  </w:style>
  <w:style w:type="paragraph" w:styleId="Ttulo5">
    <w:name w:val="heading 5"/>
    <w:basedOn w:val="Normal"/>
    <w:next w:val="Normal"/>
    <w:link w:val="Ttulo5Car"/>
    <w:uiPriority w:val="9"/>
    <w:unhideWhenUsed/>
    <w:qFormat/>
    <w:rsid w:val="009D18F0"/>
    <w:pPr>
      <w:keepNext/>
      <w:keepLines/>
      <w:numPr>
        <w:ilvl w:val="4"/>
        <w:numId w:val="3"/>
      </w:numPr>
      <w:jc w:val="both"/>
      <w:outlineLvl w:val="4"/>
    </w:pPr>
    <w:rPr>
      <w:rFonts w:ascii="Arial" w:eastAsiaTheme="majorEastAsia" w:hAnsi="Arial" w:cstheme="majorBidi"/>
      <w:b/>
      <w:color w:val="000000" w:themeColor="text1"/>
      <w:sz w:val="20"/>
      <w:szCs w:val="22"/>
      <w:lang w:val="es-CO" w:eastAsia="en-US"/>
    </w:rPr>
  </w:style>
  <w:style w:type="paragraph" w:styleId="Ttulo6">
    <w:name w:val="heading 6"/>
    <w:basedOn w:val="Normal"/>
    <w:next w:val="Normal"/>
    <w:link w:val="Ttulo6Car"/>
    <w:uiPriority w:val="9"/>
    <w:unhideWhenUsed/>
    <w:qFormat/>
    <w:rsid w:val="009D18F0"/>
    <w:pPr>
      <w:keepNext/>
      <w:keepLines/>
      <w:numPr>
        <w:ilvl w:val="5"/>
        <w:numId w:val="3"/>
      </w:numPr>
      <w:jc w:val="both"/>
      <w:outlineLvl w:val="5"/>
    </w:pPr>
    <w:rPr>
      <w:rFonts w:ascii="Arial" w:eastAsiaTheme="majorEastAsia" w:hAnsi="Arial" w:cstheme="majorBidi"/>
      <w:b/>
      <w:color w:val="000000" w:themeColor="text1"/>
      <w:sz w:val="20"/>
      <w:szCs w:val="22"/>
      <w:lang w:val="es-CO" w:eastAsia="en-US"/>
    </w:rPr>
  </w:style>
  <w:style w:type="paragraph" w:styleId="Ttulo7">
    <w:name w:val="heading 7"/>
    <w:basedOn w:val="Normal"/>
    <w:next w:val="Normal"/>
    <w:link w:val="Ttulo7Car"/>
    <w:uiPriority w:val="9"/>
    <w:unhideWhenUsed/>
    <w:qFormat/>
    <w:rsid w:val="009D18F0"/>
    <w:pPr>
      <w:keepNext/>
      <w:keepLines/>
      <w:numPr>
        <w:ilvl w:val="6"/>
        <w:numId w:val="3"/>
      </w:numPr>
      <w:spacing w:before="40"/>
      <w:jc w:val="both"/>
      <w:outlineLvl w:val="6"/>
    </w:pPr>
    <w:rPr>
      <w:rFonts w:asciiTheme="majorHAnsi" w:eastAsiaTheme="majorEastAsia" w:hAnsiTheme="majorHAnsi" w:cstheme="majorBidi"/>
      <w:i/>
      <w:iCs/>
      <w:color w:val="1F4D78" w:themeColor="accent1" w:themeShade="7F"/>
      <w:sz w:val="20"/>
      <w:szCs w:val="22"/>
      <w:lang w:val="es-CO" w:eastAsia="en-US"/>
    </w:rPr>
  </w:style>
  <w:style w:type="paragraph" w:styleId="Ttulo8">
    <w:name w:val="heading 8"/>
    <w:basedOn w:val="Normal"/>
    <w:next w:val="Normal"/>
    <w:link w:val="Ttulo8Car"/>
    <w:uiPriority w:val="9"/>
    <w:semiHidden/>
    <w:unhideWhenUsed/>
    <w:qFormat/>
    <w:rsid w:val="009D18F0"/>
    <w:pPr>
      <w:keepNext/>
      <w:keepLines/>
      <w:numPr>
        <w:ilvl w:val="7"/>
        <w:numId w:val="3"/>
      </w:numPr>
      <w:spacing w:before="40"/>
      <w:jc w:val="both"/>
      <w:outlineLvl w:val="7"/>
    </w:pPr>
    <w:rPr>
      <w:rFonts w:asciiTheme="majorHAnsi" w:eastAsiaTheme="majorEastAsia" w:hAnsiTheme="majorHAnsi" w:cstheme="majorBidi"/>
      <w:color w:val="272727" w:themeColor="text1" w:themeTint="D8"/>
      <w:sz w:val="21"/>
      <w:szCs w:val="21"/>
      <w:lang w:val="es-CO" w:eastAsia="en-US"/>
    </w:rPr>
  </w:style>
  <w:style w:type="paragraph" w:styleId="Ttulo9">
    <w:name w:val="heading 9"/>
    <w:basedOn w:val="Normal"/>
    <w:next w:val="Normal"/>
    <w:link w:val="Ttulo9Car"/>
    <w:uiPriority w:val="9"/>
    <w:semiHidden/>
    <w:unhideWhenUsed/>
    <w:qFormat/>
    <w:rsid w:val="009D18F0"/>
    <w:pPr>
      <w:keepNext/>
      <w:keepLines/>
      <w:numPr>
        <w:ilvl w:val="8"/>
        <w:numId w:val="3"/>
      </w:numPr>
      <w:spacing w:before="40"/>
      <w:jc w:val="both"/>
      <w:outlineLvl w:val="8"/>
    </w:pPr>
    <w:rPr>
      <w:rFonts w:asciiTheme="majorHAnsi" w:eastAsiaTheme="majorEastAsia" w:hAnsiTheme="majorHAnsi" w:cstheme="majorBidi"/>
      <w:i/>
      <w:iCs/>
      <w:color w:val="272727" w:themeColor="text1" w:themeTint="D8"/>
      <w:sz w:val="21"/>
      <w:szCs w:val="21"/>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pie de página,f, Car Car Car,Car Car Car Car Car Car Car,Car Car Car Car Car Car,Car"/>
    <w:basedOn w:val="Normal"/>
    <w:link w:val="PiedepginaCar"/>
    <w:uiPriority w:val="99"/>
    <w:unhideWhenUsed/>
    <w:rsid w:val="00B34211"/>
    <w:pPr>
      <w:tabs>
        <w:tab w:val="center" w:pos="4419"/>
        <w:tab w:val="right" w:pos="8838"/>
      </w:tabs>
    </w:pPr>
  </w:style>
  <w:style w:type="character" w:customStyle="1" w:styleId="PiedepginaCar">
    <w:name w:val="Pie de página Car"/>
    <w:aliases w:val="pie de página Car,f Car, Car Car Car Car,Car Car Car Car Car Car Car Car,Car Car Car Car Car Car Car1,Car Car"/>
    <w:basedOn w:val="Fuentedeprrafopredeter"/>
    <w:link w:val="Piedepgina"/>
    <w:uiPriority w:val="99"/>
    <w:rsid w:val="00B34211"/>
    <w:rPr>
      <w:rFonts w:eastAsiaTheme="minorEastAsia"/>
      <w:sz w:val="24"/>
      <w:szCs w:val="24"/>
      <w:lang w:val="es-ES_tradnl" w:eastAsia="es-ES"/>
    </w:rPr>
  </w:style>
  <w:style w:type="paragraph" w:styleId="Textoindependiente">
    <w:name w:val="Body Text"/>
    <w:basedOn w:val="Normal"/>
    <w:link w:val="TextoindependienteCar"/>
    <w:uiPriority w:val="1"/>
    <w:qFormat/>
    <w:rsid w:val="00B34211"/>
    <w:pPr>
      <w:widowControl w:val="0"/>
      <w:autoSpaceDE w:val="0"/>
      <w:autoSpaceDN w:val="0"/>
    </w:pPr>
    <w:rPr>
      <w:rFonts w:ascii="Arial Narrow" w:eastAsia="Arial Narrow" w:hAnsi="Arial Narrow" w:cs="Arial Narrow"/>
      <w:sz w:val="20"/>
      <w:szCs w:val="20"/>
      <w:lang w:val="es-ES"/>
    </w:rPr>
  </w:style>
  <w:style w:type="character" w:customStyle="1" w:styleId="TextoindependienteCar">
    <w:name w:val="Texto independiente Car"/>
    <w:basedOn w:val="Fuentedeprrafopredeter"/>
    <w:link w:val="Textoindependiente"/>
    <w:uiPriority w:val="1"/>
    <w:rsid w:val="00B34211"/>
    <w:rPr>
      <w:rFonts w:ascii="Arial Narrow" w:eastAsia="Arial Narrow" w:hAnsi="Arial Narrow" w:cs="Arial Narrow"/>
      <w:sz w:val="20"/>
      <w:szCs w:val="20"/>
      <w:lang w:val="es-ES" w:eastAsia="es-ES"/>
    </w:rPr>
  </w:style>
  <w:style w:type="paragraph" w:styleId="Prrafodelista">
    <w:name w:val="List Paragraph"/>
    <w:aliases w:val="Bullet List,FooterText,numbered,Paragraphe de liste1,lp1,Scitum normal,Ha,HOJA,Bolita,BOLADEF,Párrafo de lista21,BOLA,Nivel 1 OS,Colorful List Accent 1,Colorful List - Accent 11,Foot,List Paragraph,Párrafo de lista4,Párrafo de lista3"/>
    <w:basedOn w:val="Normal"/>
    <w:link w:val="PrrafodelistaCar"/>
    <w:uiPriority w:val="34"/>
    <w:qFormat/>
    <w:rsid w:val="00B34211"/>
    <w:pPr>
      <w:ind w:left="708"/>
      <w:jc w:val="both"/>
    </w:pPr>
    <w:rPr>
      <w:rFonts w:ascii="Arial Narrow" w:eastAsia="Times New Roman" w:hAnsi="Arial Narrow" w:cs="Times New Roman"/>
      <w:szCs w:val="20"/>
      <w:lang w:val="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qFormat/>
    <w:rsid w:val="00B34211"/>
    <w:rPr>
      <w:rFonts w:ascii="Arial Narrow" w:eastAsia="Times New Roman" w:hAnsi="Arial Narrow" w:cs="Times New Roman"/>
      <w:sz w:val="24"/>
      <w:szCs w:val="20"/>
      <w:lang w:val="es-ES" w:eastAsia="es-ES" w:bidi="he-IL"/>
    </w:rPr>
  </w:style>
  <w:style w:type="paragraph" w:styleId="Sinespaciado">
    <w:name w:val="No Spacing"/>
    <w:link w:val="SinespaciadoCar"/>
    <w:uiPriority w:val="1"/>
    <w:qFormat/>
    <w:rsid w:val="00B34211"/>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B34211"/>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B34211"/>
    <w:pPr>
      <w:spacing w:before="100" w:beforeAutospacing="1" w:after="100" w:afterAutospacing="1"/>
    </w:pPr>
    <w:rPr>
      <w:rFonts w:ascii="Times New Roman" w:eastAsia="Times New Roman" w:hAnsi="Times New Roman" w:cs="Times New Roman"/>
      <w:lang w:val="es-ES"/>
    </w:rPr>
  </w:style>
  <w:style w:type="character" w:styleId="Refdecomentario">
    <w:name w:val="annotation reference"/>
    <w:uiPriority w:val="99"/>
    <w:rsid w:val="00B34211"/>
    <w:rPr>
      <w:sz w:val="16"/>
      <w:szCs w:val="16"/>
    </w:rPr>
  </w:style>
  <w:style w:type="character" w:customStyle="1" w:styleId="SinespaciadoCar">
    <w:name w:val="Sin espaciado Car"/>
    <w:link w:val="Sinespaciado"/>
    <w:uiPriority w:val="1"/>
    <w:rsid w:val="00B34211"/>
    <w:rPr>
      <w:rFonts w:eastAsiaTheme="minorEastAsia"/>
      <w:sz w:val="24"/>
      <w:szCs w:val="24"/>
      <w:lang w:val="es-ES_tradnl"/>
    </w:rPr>
  </w:style>
  <w:style w:type="paragraph" w:customStyle="1" w:styleId="TableParagraph">
    <w:name w:val="Table Paragraph"/>
    <w:basedOn w:val="Normal"/>
    <w:uiPriority w:val="1"/>
    <w:qFormat/>
    <w:rsid w:val="00B34211"/>
    <w:pPr>
      <w:widowControl w:val="0"/>
      <w:autoSpaceDE w:val="0"/>
      <w:autoSpaceDN w:val="0"/>
    </w:pPr>
    <w:rPr>
      <w:rFonts w:ascii="Arial Narrow" w:eastAsia="Arial Narrow" w:hAnsi="Arial Narrow" w:cs="Arial Narrow"/>
      <w:sz w:val="22"/>
      <w:szCs w:val="22"/>
      <w:lang w:val="es-ES" w:eastAsia="en-US"/>
    </w:rPr>
  </w:style>
  <w:style w:type="paragraph" w:styleId="Textodeglobo">
    <w:name w:val="Balloon Text"/>
    <w:basedOn w:val="Normal"/>
    <w:link w:val="TextodegloboCar"/>
    <w:uiPriority w:val="99"/>
    <w:semiHidden/>
    <w:unhideWhenUsed/>
    <w:rsid w:val="00D255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255B4"/>
    <w:rPr>
      <w:rFonts w:ascii="Segoe UI" w:eastAsiaTheme="minorEastAsia" w:hAnsi="Segoe UI" w:cs="Segoe UI"/>
      <w:sz w:val="18"/>
      <w:szCs w:val="18"/>
      <w:lang w:val="es-ES_tradnl" w:eastAsia="es-ES"/>
    </w:rPr>
  </w:style>
  <w:style w:type="paragraph" w:customStyle="1" w:styleId="xxmsonormal">
    <w:name w:val="x_x_msonormal"/>
    <w:basedOn w:val="Normal"/>
    <w:rsid w:val="00574F2B"/>
    <w:pPr>
      <w:spacing w:before="100" w:beforeAutospacing="1" w:after="100" w:afterAutospacing="1"/>
    </w:pPr>
    <w:rPr>
      <w:rFonts w:ascii="Times New Roman" w:eastAsia="Times New Roman" w:hAnsi="Times New Roman" w:cs="Times New Roman"/>
      <w:lang w:val="es-ES"/>
    </w:rPr>
  </w:style>
  <w:style w:type="character" w:customStyle="1" w:styleId="xxfontstyle57">
    <w:name w:val="x_x_fontstyle57"/>
    <w:basedOn w:val="Fuentedeprrafopredeter"/>
    <w:rsid w:val="00574F2B"/>
  </w:style>
  <w:style w:type="character" w:customStyle="1" w:styleId="Ttulo1Car">
    <w:name w:val="Título 1 Car"/>
    <w:basedOn w:val="Fuentedeprrafopredeter"/>
    <w:link w:val="Ttulo1"/>
    <w:uiPriority w:val="9"/>
    <w:rsid w:val="009D18F0"/>
    <w:rPr>
      <w:rFonts w:ascii="Arial" w:eastAsiaTheme="majorEastAsia" w:hAnsi="Arial" w:cstheme="majorBidi"/>
      <w:b/>
      <w:color w:val="000000" w:themeColor="text1"/>
      <w:sz w:val="20"/>
      <w:szCs w:val="32"/>
    </w:rPr>
  </w:style>
  <w:style w:type="character" w:customStyle="1" w:styleId="Ttulo2Car">
    <w:name w:val="Título 2 Car"/>
    <w:basedOn w:val="Fuentedeprrafopredeter"/>
    <w:link w:val="Ttulo2"/>
    <w:uiPriority w:val="9"/>
    <w:rsid w:val="009D18F0"/>
    <w:rPr>
      <w:rFonts w:ascii="Arial" w:eastAsiaTheme="majorEastAsia" w:hAnsi="Arial" w:cstheme="majorBidi"/>
      <w:b/>
      <w:color w:val="000000" w:themeColor="text1"/>
      <w:sz w:val="20"/>
      <w:szCs w:val="26"/>
    </w:rPr>
  </w:style>
  <w:style w:type="character" w:customStyle="1" w:styleId="Ttulo3Car">
    <w:name w:val="Título 3 Car"/>
    <w:basedOn w:val="Fuentedeprrafopredeter"/>
    <w:link w:val="Ttulo3"/>
    <w:uiPriority w:val="9"/>
    <w:rsid w:val="009D18F0"/>
    <w:rPr>
      <w:rFonts w:ascii="Arial" w:eastAsiaTheme="majorEastAsia" w:hAnsi="Arial" w:cstheme="majorBidi"/>
      <w:b/>
      <w:sz w:val="20"/>
      <w:szCs w:val="24"/>
    </w:rPr>
  </w:style>
  <w:style w:type="character" w:customStyle="1" w:styleId="Ttulo4Car">
    <w:name w:val="Título 4 Car"/>
    <w:basedOn w:val="Fuentedeprrafopredeter"/>
    <w:link w:val="Ttulo4"/>
    <w:uiPriority w:val="9"/>
    <w:rsid w:val="009D18F0"/>
    <w:rPr>
      <w:rFonts w:ascii="Arial" w:eastAsiaTheme="majorEastAsia" w:hAnsi="Arial" w:cstheme="majorBidi"/>
      <w:b/>
      <w:i/>
      <w:iCs/>
      <w:color w:val="000000" w:themeColor="text1"/>
      <w:sz w:val="20"/>
    </w:rPr>
  </w:style>
  <w:style w:type="character" w:customStyle="1" w:styleId="Ttulo5Car">
    <w:name w:val="Título 5 Car"/>
    <w:basedOn w:val="Fuentedeprrafopredeter"/>
    <w:link w:val="Ttulo5"/>
    <w:uiPriority w:val="9"/>
    <w:rsid w:val="009D18F0"/>
    <w:rPr>
      <w:rFonts w:ascii="Arial" w:eastAsiaTheme="majorEastAsia" w:hAnsi="Arial" w:cstheme="majorBidi"/>
      <w:b/>
      <w:color w:val="000000" w:themeColor="text1"/>
      <w:sz w:val="20"/>
    </w:rPr>
  </w:style>
  <w:style w:type="character" w:customStyle="1" w:styleId="Ttulo6Car">
    <w:name w:val="Título 6 Car"/>
    <w:basedOn w:val="Fuentedeprrafopredeter"/>
    <w:link w:val="Ttulo6"/>
    <w:uiPriority w:val="9"/>
    <w:rsid w:val="009D18F0"/>
    <w:rPr>
      <w:rFonts w:ascii="Arial" w:eastAsiaTheme="majorEastAsia" w:hAnsi="Arial" w:cstheme="majorBidi"/>
      <w:b/>
      <w:color w:val="000000" w:themeColor="text1"/>
      <w:sz w:val="20"/>
    </w:rPr>
  </w:style>
  <w:style w:type="character" w:customStyle="1" w:styleId="Ttulo7Car">
    <w:name w:val="Título 7 Car"/>
    <w:basedOn w:val="Fuentedeprrafopredeter"/>
    <w:link w:val="Ttulo7"/>
    <w:uiPriority w:val="9"/>
    <w:rsid w:val="009D18F0"/>
    <w:rPr>
      <w:rFonts w:asciiTheme="majorHAnsi" w:eastAsiaTheme="majorEastAsia" w:hAnsiTheme="majorHAnsi" w:cstheme="majorBidi"/>
      <w:i/>
      <w:iCs/>
      <w:color w:val="1F4D78" w:themeColor="accent1" w:themeShade="7F"/>
      <w:sz w:val="20"/>
    </w:rPr>
  </w:style>
  <w:style w:type="character" w:customStyle="1" w:styleId="Ttulo8Car">
    <w:name w:val="Título 8 Car"/>
    <w:basedOn w:val="Fuentedeprrafopredeter"/>
    <w:link w:val="Ttulo8"/>
    <w:uiPriority w:val="9"/>
    <w:semiHidden/>
    <w:rsid w:val="009D18F0"/>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9D18F0"/>
    <w:rPr>
      <w:rFonts w:asciiTheme="majorHAnsi" w:eastAsiaTheme="majorEastAsia" w:hAnsiTheme="majorHAnsi" w:cstheme="majorBidi"/>
      <w:i/>
      <w:iCs/>
      <w:color w:val="272727" w:themeColor="text1" w:themeTint="D8"/>
      <w:sz w:val="21"/>
      <w:szCs w:val="21"/>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nhideWhenUsed/>
    <w:qFormat/>
    <w:rsid w:val="009A64E7"/>
    <w:pPr>
      <w:jc w:val="both"/>
    </w:pPr>
    <w:rPr>
      <w:rFonts w:ascii="Arial" w:eastAsiaTheme="minorHAnsi" w:hAnsi="Arial"/>
      <w:sz w:val="20"/>
      <w:szCs w:val="20"/>
      <w:lang w:val="es-CO" w:eastAsia="en-US"/>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rsid w:val="009A64E7"/>
    <w:rPr>
      <w:rFonts w:ascii="Arial" w:hAnsi="Arial"/>
      <w:sz w:val="20"/>
      <w:szCs w:val="20"/>
    </w:rPr>
  </w:style>
  <w:style w:type="character" w:styleId="Refdenotaalpie">
    <w:name w:val="footnote reference"/>
    <w:aliases w:val="Char Char,Ref. de nota al pie.,Ref,de nota al pie,FC,Appel note de bas de p,Ref. de nota al pie 2,Pie de Página,Appel note d,Appel note de,Appel note de bas de,Texto de nota al pie,Texto de nota al p,Pie de Pàgina,F,Pie de P_gin,4_G"/>
    <w:basedOn w:val="Fuentedeprrafopredeter"/>
    <w:link w:val="Char2"/>
    <w:uiPriority w:val="99"/>
    <w:unhideWhenUsed/>
    <w:qFormat/>
    <w:rsid w:val="009A64E7"/>
    <w:rPr>
      <w:vertAlign w:val="superscript"/>
    </w:rPr>
  </w:style>
  <w:style w:type="table" w:customStyle="1" w:styleId="Tablaconcuadrcula4-nfasis11">
    <w:name w:val="Tabla con cuadrícula 4 - Énfasis 11"/>
    <w:basedOn w:val="Tablanormal"/>
    <w:uiPriority w:val="49"/>
    <w:rsid w:val="005A5EBD"/>
    <w:pPr>
      <w:spacing w:after="0" w:line="240" w:lineRule="auto"/>
    </w:pPr>
    <w:rPr>
      <w:rFonts w:ascii="Calibri" w:eastAsia="Calibri" w:hAnsi="Calibri" w:cs="Times New Roman"/>
      <w:sz w:val="20"/>
      <w:szCs w:val="20"/>
      <w:lang w:val="es-ES" w:eastAsia="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encinsinresolver1">
    <w:name w:val="Mención sin resolver1"/>
    <w:basedOn w:val="Fuentedeprrafopredeter"/>
    <w:uiPriority w:val="99"/>
    <w:semiHidden/>
    <w:unhideWhenUsed/>
    <w:rsid w:val="0050025F"/>
    <w:rPr>
      <w:color w:val="605E5C"/>
      <w:shd w:val="clear" w:color="auto" w:fill="E1DFDD"/>
    </w:rPr>
  </w:style>
  <w:style w:type="paragraph" w:styleId="Encabezado">
    <w:name w:val="header"/>
    <w:basedOn w:val="Normal"/>
    <w:link w:val="EncabezadoCar"/>
    <w:uiPriority w:val="99"/>
    <w:unhideWhenUsed/>
    <w:rsid w:val="00D43D75"/>
    <w:pPr>
      <w:tabs>
        <w:tab w:val="center" w:pos="4419"/>
        <w:tab w:val="right" w:pos="8838"/>
      </w:tabs>
    </w:pPr>
  </w:style>
  <w:style w:type="character" w:customStyle="1" w:styleId="EncabezadoCar">
    <w:name w:val="Encabezado Car"/>
    <w:basedOn w:val="Fuentedeprrafopredeter"/>
    <w:link w:val="Encabezado"/>
    <w:uiPriority w:val="99"/>
    <w:rsid w:val="00D43D75"/>
    <w:rPr>
      <w:rFonts w:eastAsiaTheme="minorEastAsia"/>
      <w:sz w:val="24"/>
      <w:szCs w:val="24"/>
      <w:lang w:val="es-ES_tradnl" w:eastAsia="es-ES"/>
    </w:rPr>
  </w:style>
  <w:style w:type="paragraph" w:customStyle="1" w:styleId="paragraph">
    <w:name w:val="paragraph"/>
    <w:basedOn w:val="Normal"/>
    <w:rsid w:val="00F8712E"/>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F8712E"/>
  </w:style>
  <w:style w:type="character" w:customStyle="1" w:styleId="eop">
    <w:name w:val="eop"/>
    <w:basedOn w:val="Fuentedeprrafopredeter"/>
    <w:rsid w:val="00F8712E"/>
  </w:style>
  <w:style w:type="character" w:customStyle="1" w:styleId="superscript">
    <w:name w:val="superscript"/>
    <w:basedOn w:val="Fuentedeprrafopredeter"/>
    <w:rsid w:val="00F8712E"/>
  </w:style>
  <w:style w:type="table" w:styleId="Tablaconcuadrcula">
    <w:name w:val="Table Grid"/>
    <w:aliases w:val="sin cuadricula"/>
    <w:basedOn w:val="Tablanormal"/>
    <w:uiPriority w:val="39"/>
    <w:rsid w:val="0056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nfasis110">
    <w:name w:val="Tabla con cuadrícula 4 - Énfasis 11"/>
    <w:basedOn w:val="Tablanormal"/>
    <w:uiPriority w:val="49"/>
    <w:rsid w:val="00B230E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aconcuadrcula4-nfasis12">
    <w:name w:val="Tabla con cuadrícula 4 - Énfasis 12"/>
    <w:basedOn w:val="Tablanormal"/>
    <w:uiPriority w:val="49"/>
    <w:rsid w:val="008E4D0E"/>
    <w:pPr>
      <w:spacing w:after="0" w:line="240" w:lineRule="auto"/>
    </w:pPr>
    <w:rPr>
      <w:rFonts w:ascii="Calibri" w:eastAsia="Calibri" w:hAnsi="Calibri" w:cs="Times New Roman"/>
      <w:sz w:val="20"/>
      <w:szCs w:val="20"/>
      <w:lang w:val="es-ES" w:eastAsia="es-E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Char2">
    <w:name w:val="Char2"/>
    <w:basedOn w:val="Normal"/>
    <w:link w:val="Refdenotaalpie"/>
    <w:uiPriority w:val="99"/>
    <w:rsid w:val="00500D46"/>
    <w:pPr>
      <w:autoSpaceDE w:val="0"/>
      <w:autoSpaceDN w:val="0"/>
      <w:spacing w:after="160" w:line="240" w:lineRule="exact"/>
    </w:pPr>
    <w:rPr>
      <w:rFonts w:eastAsiaTheme="minorHAnsi"/>
      <w:sz w:val="22"/>
      <w:szCs w:val="22"/>
      <w:vertAlign w:val="superscript"/>
      <w:lang w:val="es-CO" w:eastAsia="en-US"/>
    </w:rPr>
  </w:style>
  <w:style w:type="character" w:styleId="Hipervnculovisitado">
    <w:name w:val="FollowedHyperlink"/>
    <w:basedOn w:val="Fuentedeprrafopredeter"/>
    <w:uiPriority w:val="99"/>
    <w:semiHidden/>
    <w:unhideWhenUsed/>
    <w:rsid w:val="00734987"/>
    <w:rPr>
      <w:color w:val="954F72" w:themeColor="followedHyperlink"/>
      <w:u w:val="single"/>
    </w:rPr>
  </w:style>
  <w:style w:type="table" w:customStyle="1" w:styleId="TableNormal">
    <w:name w:val="Table Normal"/>
    <w:uiPriority w:val="2"/>
    <w:semiHidden/>
    <w:unhideWhenUsed/>
    <w:qFormat/>
    <w:rsid w:val="0071785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5E1CEB"/>
    <w:rPr>
      <w:color w:val="605E5C"/>
      <w:shd w:val="clear" w:color="auto" w:fill="E1DFDD"/>
    </w:rPr>
  </w:style>
  <w:style w:type="table" w:customStyle="1" w:styleId="NormalTable0">
    <w:name w:val="Normal Table0"/>
    <w:uiPriority w:val="2"/>
    <w:semiHidden/>
    <w:qFormat/>
    <w:rsid w:val="00DC150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Textocomentario">
    <w:name w:val="annotation text"/>
    <w:basedOn w:val="Normal"/>
    <w:link w:val="TextocomentarioCar"/>
    <w:uiPriority w:val="99"/>
    <w:unhideWhenUsed/>
    <w:rsid w:val="00FF664A"/>
    <w:rPr>
      <w:sz w:val="20"/>
      <w:szCs w:val="20"/>
    </w:rPr>
  </w:style>
  <w:style w:type="character" w:customStyle="1" w:styleId="TextocomentarioCar">
    <w:name w:val="Texto comentario Car"/>
    <w:basedOn w:val="Fuentedeprrafopredeter"/>
    <w:link w:val="Textocomentario"/>
    <w:uiPriority w:val="99"/>
    <w:rsid w:val="00FF664A"/>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FF664A"/>
    <w:rPr>
      <w:b/>
      <w:bCs/>
    </w:rPr>
  </w:style>
  <w:style w:type="character" w:customStyle="1" w:styleId="AsuntodelcomentarioCar">
    <w:name w:val="Asunto del comentario Car"/>
    <w:basedOn w:val="TextocomentarioCar"/>
    <w:link w:val="Asuntodelcomentario"/>
    <w:uiPriority w:val="99"/>
    <w:semiHidden/>
    <w:rsid w:val="00FF664A"/>
    <w:rPr>
      <w:rFonts w:eastAsiaTheme="minorEastAsia"/>
      <w:b/>
      <w:bCs/>
      <w:sz w:val="20"/>
      <w:szCs w:val="20"/>
      <w:lang w:val="es-ES_tradnl" w:eastAsia="es-ES"/>
    </w:rPr>
  </w:style>
  <w:style w:type="paragraph" w:styleId="Revisin">
    <w:name w:val="Revision"/>
    <w:hidden/>
    <w:uiPriority w:val="99"/>
    <w:semiHidden/>
    <w:rsid w:val="00FE338D"/>
    <w:pPr>
      <w:spacing w:after="0" w:line="240" w:lineRule="auto"/>
    </w:pPr>
    <w:rPr>
      <w:rFonts w:eastAsiaTheme="minorEastAsia"/>
      <w:sz w:val="24"/>
      <w:szCs w:val="24"/>
      <w:lang w:val="es-ES_tradnl" w:eastAsia="es-ES"/>
    </w:rPr>
  </w:style>
  <w:style w:type="character" w:customStyle="1" w:styleId="TextoindependienteCar1">
    <w:name w:val="Texto independiente Car1"/>
    <w:basedOn w:val="Fuentedeprrafopredeter"/>
    <w:uiPriority w:val="1"/>
    <w:rsid w:val="00CB10E8"/>
    <w:rPr>
      <w:rFonts w:ascii="Arial Narrow" w:eastAsia="Arial Narrow" w:hAnsi="Arial Narrow" w:cs="Arial Narrow"/>
      <w:sz w:val="20"/>
      <w:szCs w:val="20"/>
    </w:rPr>
  </w:style>
  <w:style w:type="table" w:customStyle="1" w:styleId="TableGrid">
    <w:name w:val="TableGrid"/>
    <w:rsid w:val="00D6525E"/>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Estilo3">
    <w:name w:val="Estilo3"/>
    <w:basedOn w:val="Fuentedeprrafopredeter"/>
    <w:uiPriority w:val="1"/>
    <w:rsid w:val="00D6525E"/>
    <w:rPr>
      <w:rFonts w:ascii="Arial" w:hAnsi="Arial"/>
      <w:b/>
      <w:sz w:val="22"/>
    </w:rPr>
  </w:style>
  <w:style w:type="paragraph" w:customStyle="1" w:styleId="Default">
    <w:name w:val="Default"/>
    <w:rsid w:val="00727AD3"/>
    <w:pPr>
      <w:autoSpaceDE w:val="0"/>
      <w:autoSpaceDN w:val="0"/>
      <w:adjustRightInd w:val="0"/>
      <w:spacing w:after="0" w:line="240" w:lineRule="auto"/>
    </w:pPr>
    <w:rPr>
      <w:rFonts w:ascii="Arial Narrow" w:hAnsi="Arial Narrow" w:cs="Arial Narrow"/>
      <w:color w:val="000000"/>
      <w:sz w:val="24"/>
      <w:szCs w:val="24"/>
      <w:lang w:val="es-ES_tradn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47581">
      <w:bodyDiv w:val="1"/>
      <w:marLeft w:val="0"/>
      <w:marRight w:val="0"/>
      <w:marTop w:val="0"/>
      <w:marBottom w:val="0"/>
      <w:divBdr>
        <w:top w:val="none" w:sz="0" w:space="0" w:color="auto"/>
        <w:left w:val="none" w:sz="0" w:space="0" w:color="auto"/>
        <w:bottom w:val="none" w:sz="0" w:space="0" w:color="auto"/>
        <w:right w:val="none" w:sz="0" w:space="0" w:color="auto"/>
      </w:divBdr>
    </w:div>
    <w:div w:id="149954202">
      <w:bodyDiv w:val="1"/>
      <w:marLeft w:val="0"/>
      <w:marRight w:val="0"/>
      <w:marTop w:val="0"/>
      <w:marBottom w:val="0"/>
      <w:divBdr>
        <w:top w:val="none" w:sz="0" w:space="0" w:color="auto"/>
        <w:left w:val="none" w:sz="0" w:space="0" w:color="auto"/>
        <w:bottom w:val="none" w:sz="0" w:space="0" w:color="auto"/>
        <w:right w:val="none" w:sz="0" w:space="0" w:color="auto"/>
      </w:divBdr>
    </w:div>
    <w:div w:id="201673814">
      <w:bodyDiv w:val="1"/>
      <w:marLeft w:val="0"/>
      <w:marRight w:val="0"/>
      <w:marTop w:val="0"/>
      <w:marBottom w:val="0"/>
      <w:divBdr>
        <w:top w:val="none" w:sz="0" w:space="0" w:color="auto"/>
        <w:left w:val="none" w:sz="0" w:space="0" w:color="auto"/>
        <w:bottom w:val="none" w:sz="0" w:space="0" w:color="auto"/>
        <w:right w:val="none" w:sz="0" w:space="0" w:color="auto"/>
      </w:divBdr>
    </w:div>
    <w:div w:id="276762875">
      <w:bodyDiv w:val="1"/>
      <w:marLeft w:val="0"/>
      <w:marRight w:val="0"/>
      <w:marTop w:val="0"/>
      <w:marBottom w:val="0"/>
      <w:divBdr>
        <w:top w:val="none" w:sz="0" w:space="0" w:color="auto"/>
        <w:left w:val="none" w:sz="0" w:space="0" w:color="auto"/>
        <w:bottom w:val="none" w:sz="0" w:space="0" w:color="auto"/>
        <w:right w:val="none" w:sz="0" w:space="0" w:color="auto"/>
      </w:divBdr>
    </w:div>
    <w:div w:id="1373770720">
      <w:bodyDiv w:val="1"/>
      <w:marLeft w:val="0"/>
      <w:marRight w:val="0"/>
      <w:marTop w:val="0"/>
      <w:marBottom w:val="0"/>
      <w:divBdr>
        <w:top w:val="none" w:sz="0" w:space="0" w:color="auto"/>
        <w:left w:val="none" w:sz="0" w:space="0" w:color="auto"/>
        <w:bottom w:val="none" w:sz="0" w:space="0" w:color="auto"/>
        <w:right w:val="none" w:sz="0" w:space="0" w:color="auto"/>
      </w:divBdr>
    </w:div>
    <w:div w:id="1657607948">
      <w:bodyDiv w:val="1"/>
      <w:marLeft w:val="0"/>
      <w:marRight w:val="0"/>
      <w:marTop w:val="0"/>
      <w:marBottom w:val="0"/>
      <w:divBdr>
        <w:top w:val="none" w:sz="0" w:space="0" w:color="auto"/>
        <w:left w:val="none" w:sz="0" w:space="0" w:color="auto"/>
        <w:bottom w:val="none" w:sz="0" w:space="0" w:color="auto"/>
        <w:right w:val="none" w:sz="0" w:space="0" w:color="auto"/>
      </w:divBdr>
    </w:div>
    <w:div w:id="1823809222">
      <w:bodyDiv w:val="1"/>
      <w:marLeft w:val="0"/>
      <w:marRight w:val="0"/>
      <w:marTop w:val="0"/>
      <w:marBottom w:val="0"/>
      <w:divBdr>
        <w:top w:val="none" w:sz="0" w:space="0" w:color="auto"/>
        <w:left w:val="none" w:sz="0" w:space="0" w:color="auto"/>
        <w:bottom w:val="none" w:sz="0" w:space="0" w:color="auto"/>
        <w:right w:val="none" w:sz="0" w:space="0" w:color="auto"/>
      </w:divBdr>
    </w:div>
    <w:div w:id="203229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F41D2CB5DEB4E9148EFDC436681ED"/>
        <w:category>
          <w:name w:val="General"/>
          <w:gallery w:val="placeholder"/>
        </w:category>
        <w:types>
          <w:type w:val="bbPlcHdr"/>
        </w:types>
        <w:behaviors>
          <w:behavior w:val="content"/>
        </w:behaviors>
        <w:guid w:val="{6AF7CB89-633F-874A-BD97-FC2FD4043E38}"/>
      </w:docPartPr>
      <w:docPartBody>
        <w:p w:rsidR="000062EA" w:rsidRDefault="00C730E5" w:rsidP="00C730E5">
          <w:pPr>
            <w:pStyle w:val="F65F41D2CB5DEB4E9148EFDC436681ED"/>
          </w:pPr>
          <w:r w:rsidRPr="00E03984">
            <w:rPr>
              <w:rStyle w:val="Textodelmarcadordeposicin"/>
            </w:rPr>
            <w:t>Elija un elemento.</w:t>
          </w:r>
        </w:p>
      </w:docPartBody>
    </w:docPart>
    <w:docPart>
      <w:docPartPr>
        <w:name w:val="100DE76C84A74F48B071923E58B33216"/>
        <w:category>
          <w:name w:val="General"/>
          <w:gallery w:val="placeholder"/>
        </w:category>
        <w:types>
          <w:type w:val="bbPlcHdr"/>
        </w:types>
        <w:behaviors>
          <w:behavior w:val="content"/>
        </w:behaviors>
        <w:guid w:val="{62D4A176-F423-C54E-8BAB-06303E356AD0}"/>
      </w:docPartPr>
      <w:docPartBody>
        <w:p w:rsidR="000062EA" w:rsidRDefault="00C730E5" w:rsidP="00C730E5">
          <w:pPr>
            <w:pStyle w:val="100DE76C84A74F48B071923E58B33216"/>
          </w:pPr>
          <w:r w:rsidRPr="00E03984">
            <w:rPr>
              <w:rStyle w:val="Textodelmarcadordeposicin"/>
            </w:rPr>
            <w:t>Elija un elemento.</w:t>
          </w:r>
        </w:p>
      </w:docPartBody>
    </w:docPart>
    <w:docPart>
      <w:docPartPr>
        <w:name w:val="3153DAA18D7693448D614F1F4942341F"/>
        <w:category>
          <w:name w:val="General"/>
          <w:gallery w:val="placeholder"/>
        </w:category>
        <w:types>
          <w:type w:val="bbPlcHdr"/>
        </w:types>
        <w:behaviors>
          <w:behavior w:val="content"/>
        </w:behaviors>
        <w:guid w:val="{65A76F07-0146-8D4B-9A07-55758B6252C3}"/>
      </w:docPartPr>
      <w:docPartBody>
        <w:p w:rsidR="000062EA" w:rsidRDefault="00C730E5" w:rsidP="00C730E5">
          <w:pPr>
            <w:pStyle w:val="3153DAA18D7693448D614F1F4942341F"/>
          </w:pPr>
          <w:r w:rsidRPr="00E03984">
            <w:rPr>
              <w:rStyle w:val="Textodelmarcadordeposicin"/>
            </w:rPr>
            <w:t>Elija un elemento.</w:t>
          </w:r>
        </w:p>
      </w:docPartBody>
    </w:docPart>
    <w:docPart>
      <w:docPartPr>
        <w:name w:val="2EA7075C41BF6C43A45A3987FB84ED8B"/>
        <w:category>
          <w:name w:val="General"/>
          <w:gallery w:val="placeholder"/>
        </w:category>
        <w:types>
          <w:type w:val="bbPlcHdr"/>
        </w:types>
        <w:behaviors>
          <w:behavior w:val="content"/>
        </w:behaviors>
        <w:guid w:val="{F935ED2E-0D36-B245-90AB-B45B358BABF1}"/>
      </w:docPartPr>
      <w:docPartBody>
        <w:p w:rsidR="000062EA" w:rsidRDefault="00C730E5" w:rsidP="00C730E5">
          <w:pPr>
            <w:pStyle w:val="2EA7075C41BF6C43A45A3987FB84ED8B"/>
          </w:pPr>
          <w:r w:rsidRPr="00E03984">
            <w:rPr>
              <w:rStyle w:val="Textodelmarcadordeposicin"/>
            </w:rPr>
            <w:t>Elija un elemento.</w:t>
          </w:r>
        </w:p>
      </w:docPartBody>
    </w:docPart>
    <w:docPart>
      <w:docPartPr>
        <w:name w:val="2F089F8846121D4D8E5146AFEAA717A8"/>
        <w:category>
          <w:name w:val="General"/>
          <w:gallery w:val="placeholder"/>
        </w:category>
        <w:types>
          <w:type w:val="bbPlcHdr"/>
        </w:types>
        <w:behaviors>
          <w:behavior w:val="content"/>
        </w:behaviors>
        <w:guid w:val="{E1AEFAB7-483A-B64A-A460-1A0F2EAA9163}"/>
      </w:docPartPr>
      <w:docPartBody>
        <w:p w:rsidR="000062EA" w:rsidRDefault="00C730E5" w:rsidP="00C730E5">
          <w:pPr>
            <w:pStyle w:val="2F089F8846121D4D8E5146AFEAA717A8"/>
          </w:pPr>
          <w:r w:rsidRPr="00E03984">
            <w:rPr>
              <w:rStyle w:val="Textodelmarcadordeposicin"/>
            </w:rPr>
            <w:t>Elija un elemento.</w:t>
          </w:r>
        </w:p>
      </w:docPartBody>
    </w:docPart>
    <w:docPart>
      <w:docPartPr>
        <w:name w:val="BA32E1E744CFD542AA0390575175199F"/>
        <w:category>
          <w:name w:val="General"/>
          <w:gallery w:val="placeholder"/>
        </w:category>
        <w:types>
          <w:type w:val="bbPlcHdr"/>
        </w:types>
        <w:behaviors>
          <w:behavior w:val="content"/>
        </w:behaviors>
        <w:guid w:val="{9AFDDC03-70CA-C841-94E9-7FE30F303D84}"/>
      </w:docPartPr>
      <w:docPartBody>
        <w:p w:rsidR="000062EA" w:rsidRDefault="00C730E5" w:rsidP="00C730E5">
          <w:pPr>
            <w:pStyle w:val="BA32E1E744CFD542AA0390575175199F"/>
          </w:pPr>
          <w:r w:rsidRPr="00E03984">
            <w:rPr>
              <w:rStyle w:val="Textodelmarcadordeposicin"/>
            </w:rPr>
            <w:t>Elija un elemento.</w:t>
          </w:r>
        </w:p>
      </w:docPartBody>
    </w:docPart>
    <w:docPart>
      <w:docPartPr>
        <w:name w:val="DA30FBD4E9204645AE6F95FFC6E3A39E"/>
        <w:category>
          <w:name w:val="General"/>
          <w:gallery w:val="placeholder"/>
        </w:category>
        <w:types>
          <w:type w:val="bbPlcHdr"/>
        </w:types>
        <w:behaviors>
          <w:behavior w:val="content"/>
        </w:behaviors>
        <w:guid w:val="{0388DF35-9133-134D-B183-474CE20F3816}"/>
      </w:docPartPr>
      <w:docPartBody>
        <w:p w:rsidR="000062EA" w:rsidRDefault="00C730E5" w:rsidP="00C730E5">
          <w:pPr>
            <w:pStyle w:val="DA30FBD4E9204645AE6F95FFC6E3A39E"/>
          </w:pPr>
          <w:r w:rsidRPr="00E03984">
            <w:rPr>
              <w:rStyle w:val="Textodelmarcadordeposicin"/>
            </w:rPr>
            <w:t>Elija un elemento.</w:t>
          </w:r>
        </w:p>
      </w:docPartBody>
    </w:docPart>
    <w:docPart>
      <w:docPartPr>
        <w:name w:val="C40D24EF1FD9804CB27B99E66FF0E749"/>
        <w:category>
          <w:name w:val="General"/>
          <w:gallery w:val="placeholder"/>
        </w:category>
        <w:types>
          <w:type w:val="bbPlcHdr"/>
        </w:types>
        <w:behaviors>
          <w:behavior w:val="content"/>
        </w:behaviors>
        <w:guid w:val="{4AFDAD67-B404-B040-8F26-1CD6822CC26D}"/>
      </w:docPartPr>
      <w:docPartBody>
        <w:p w:rsidR="000062EA" w:rsidRDefault="00C730E5" w:rsidP="00C730E5">
          <w:pPr>
            <w:pStyle w:val="C40D24EF1FD9804CB27B99E66FF0E749"/>
          </w:pPr>
          <w:r w:rsidRPr="00E0398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4C"/>
    <w:rsid w:val="00004BDE"/>
    <w:rsid w:val="000062EA"/>
    <w:rsid w:val="00083B49"/>
    <w:rsid w:val="001469AB"/>
    <w:rsid w:val="00161255"/>
    <w:rsid w:val="00381B94"/>
    <w:rsid w:val="004768DC"/>
    <w:rsid w:val="004A07B1"/>
    <w:rsid w:val="006040E7"/>
    <w:rsid w:val="007677E8"/>
    <w:rsid w:val="007C0367"/>
    <w:rsid w:val="0095314C"/>
    <w:rsid w:val="009D3D4A"/>
    <w:rsid w:val="00C730E5"/>
    <w:rsid w:val="00E32BB7"/>
    <w:rsid w:val="00E43580"/>
    <w:rsid w:val="00F725F7"/>
    <w:rsid w:val="00FC2D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730E5"/>
    <w:rPr>
      <w:color w:val="808080"/>
    </w:rPr>
  </w:style>
  <w:style w:type="paragraph" w:customStyle="1" w:styleId="F65F41D2CB5DEB4E9148EFDC436681ED">
    <w:name w:val="F65F41D2CB5DEB4E9148EFDC436681ED"/>
    <w:rsid w:val="00C730E5"/>
    <w:rPr>
      <w:lang w:eastAsia="es-ES_tradnl"/>
    </w:rPr>
  </w:style>
  <w:style w:type="paragraph" w:customStyle="1" w:styleId="100DE76C84A74F48B071923E58B33216">
    <w:name w:val="100DE76C84A74F48B071923E58B33216"/>
    <w:rsid w:val="00C730E5"/>
    <w:rPr>
      <w:lang w:eastAsia="es-ES_tradnl"/>
    </w:rPr>
  </w:style>
  <w:style w:type="paragraph" w:customStyle="1" w:styleId="3153DAA18D7693448D614F1F4942341F">
    <w:name w:val="3153DAA18D7693448D614F1F4942341F"/>
    <w:rsid w:val="00C730E5"/>
    <w:rPr>
      <w:lang w:eastAsia="es-ES_tradnl"/>
    </w:rPr>
  </w:style>
  <w:style w:type="paragraph" w:customStyle="1" w:styleId="2EA7075C41BF6C43A45A3987FB84ED8B">
    <w:name w:val="2EA7075C41BF6C43A45A3987FB84ED8B"/>
    <w:rsid w:val="00C730E5"/>
    <w:rPr>
      <w:lang w:eastAsia="es-ES_tradnl"/>
    </w:rPr>
  </w:style>
  <w:style w:type="paragraph" w:customStyle="1" w:styleId="2F089F8846121D4D8E5146AFEAA717A8">
    <w:name w:val="2F089F8846121D4D8E5146AFEAA717A8"/>
    <w:rsid w:val="00C730E5"/>
    <w:rPr>
      <w:lang w:eastAsia="es-ES_tradnl"/>
    </w:rPr>
  </w:style>
  <w:style w:type="paragraph" w:customStyle="1" w:styleId="BA32E1E744CFD542AA0390575175199F">
    <w:name w:val="BA32E1E744CFD542AA0390575175199F"/>
    <w:rsid w:val="00C730E5"/>
    <w:rPr>
      <w:lang w:eastAsia="es-ES_tradnl"/>
    </w:rPr>
  </w:style>
  <w:style w:type="paragraph" w:customStyle="1" w:styleId="DA30FBD4E9204645AE6F95FFC6E3A39E">
    <w:name w:val="DA30FBD4E9204645AE6F95FFC6E3A39E"/>
    <w:rsid w:val="00C730E5"/>
    <w:rPr>
      <w:lang w:eastAsia="es-ES_tradnl"/>
    </w:rPr>
  </w:style>
  <w:style w:type="paragraph" w:customStyle="1" w:styleId="C40D24EF1FD9804CB27B99E66FF0E749">
    <w:name w:val="C40D24EF1FD9804CB27B99E66FF0E749"/>
    <w:rsid w:val="00C730E5"/>
    <w:rPr>
      <w:lang w:eastAsia="es-ES_trad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d4494a2-d1a4-48b8-a392-cb970b1058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A9AC6E9565DFD4BA1818CBB1F675DA0" ma:contentTypeVersion="12" ma:contentTypeDescription="Crear nuevo documento." ma:contentTypeScope="" ma:versionID="7bb6fcd34c415257fb2adbe8b9b8d945">
  <xsd:schema xmlns:xsd="http://www.w3.org/2001/XMLSchema" xmlns:xs="http://www.w3.org/2001/XMLSchema" xmlns:p="http://schemas.microsoft.com/office/2006/metadata/properties" xmlns:ns3="0d4494a2-d1a4-48b8-a392-cb970b105887" targetNamespace="http://schemas.microsoft.com/office/2006/metadata/properties" ma:root="true" ma:fieldsID="0c183f32ef98b878b30cf534ed5f5be3" ns3:_="">
    <xsd:import namespace="0d4494a2-d1a4-48b8-a392-cb970b10588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4494a2-d1a4-48b8-a392-cb970b10588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B2684-85AB-4A6F-ABB1-E64647858E07}">
  <ds:schemaRefs>
    <ds:schemaRef ds:uri="http://schemas.openxmlformats.org/officeDocument/2006/bibliography"/>
  </ds:schemaRefs>
</ds:datastoreItem>
</file>

<file path=customXml/itemProps2.xml><?xml version="1.0" encoding="utf-8"?>
<ds:datastoreItem xmlns:ds="http://schemas.openxmlformats.org/officeDocument/2006/customXml" ds:itemID="{85E80A0C-CF78-41B1-B514-A22AE3100F87}">
  <ds:schemaRefs>
    <ds:schemaRef ds:uri="http://schemas.microsoft.com/office/2006/metadata/properties"/>
    <ds:schemaRef ds:uri="http://schemas.microsoft.com/office/infopath/2007/PartnerControls"/>
    <ds:schemaRef ds:uri="0d4494a2-d1a4-48b8-a392-cb970b105887"/>
  </ds:schemaRefs>
</ds:datastoreItem>
</file>

<file path=customXml/itemProps3.xml><?xml version="1.0" encoding="utf-8"?>
<ds:datastoreItem xmlns:ds="http://schemas.openxmlformats.org/officeDocument/2006/customXml" ds:itemID="{479514A8-B581-478E-9202-0E29ED4D8B1B}">
  <ds:schemaRefs>
    <ds:schemaRef ds:uri="http://schemas.microsoft.com/sharepoint/v3/contenttype/forms"/>
  </ds:schemaRefs>
</ds:datastoreItem>
</file>

<file path=customXml/itemProps4.xml><?xml version="1.0" encoding="utf-8"?>
<ds:datastoreItem xmlns:ds="http://schemas.openxmlformats.org/officeDocument/2006/customXml" ds:itemID="{1247D668-B0F7-49C3-A014-A500FAE5B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4494a2-d1a4-48b8-a392-cb970b105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750</Words>
  <Characters>4126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Jhon Alexander Lopez Pachon</cp:lastModifiedBy>
  <cp:revision>2</cp:revision>
  <cp:lastPrinted>2025-10-22T00:46:00Z</cp:lastPrinted>
  <dcterms:created xsi:type="dcterms:W3CDTF">2025-12-23T21:23:00Z</dcterms:created>
  <dcterms:modified xsi:type="dcterms:W3CDTF">2025-12-23T21:23:00Z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0x010100DA9AC6E9565DFD4BA1818CBB1F675DA0</vt:lpwstr>
  </property>
  <property fmtid="{D5CDD505-2E9C-101B-9397-08002B2CF9AE}" pid="3" name="_dlc_DocIdItemGuid">
    <vt:lpwstr>d5f98215-43e2-48e7-9730-04c15f706a25</vt:lpwstr>
  </property>
</Properties>
</file>